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BA8E7" w14:textId="77777777" w:rsidR="00A044AF" w:rsidRDefault="00BC1FDD" w:rsidP="00747D31">
      <w:pPr>
        <w:spacing w:after="0"/>
        <w:rPr>
          <w:b/>
        </w:rPr>
      </w:pPr>
      <w:r>
        <w:tab/>
      </w:r>
      <w:r>
        <w:tab/>
      </w:r>
      <w:r>
        <w:tab/>
      </w:r>
      <w:r>
        <w:tab/>
      </w:r>
      <w:r w:rsidR="004B4BAA">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
        <w:gridCol w:w="4283"/>
      </w:tblGrid>
      <w:tr w:rsidR="00CA18E0" w14:paraId="0220E0D2" w14:textId="77777777" w:rsidTr="00884B59">
        <w:tc>
          <w:tcPr>
            <w:tcW w:w="5070" w:type="dxa"/>
          </w:tcPr>
          <w:p w14:paraId="7AFB79AF" w14:textId="77777777" w:rsidR="00CA18E0" w:rsidRDefault="00344F9D">
            <w:r>
              <w:rPr>
                <w:noProof/>
              </w:rPr>
              <w:pict w14:anchorId="5FD8AD40">
                <v:rect id="Rectangle 2" o:spid="_x0000_s1030" style="position:absolute;margin-left:28.15pt;margin-top:-123.75pt;width:93.75pt;height:84.55pt;z-index:251659264;visibility:visible;mso-wrap-edited:f" wrapcoords="-172 0 -172 21408 21772 21408 21772 0 -17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">
                  <v:textbox>
                    <w:txbxContent>
                      <w:p w14:paraId="7EF7B47F" w14:textId="77777777" w:rsidR="00A37B81" w:rsidRDefault="00A37B81" w:rsidP="00CA18E0"/>
                      <w:p w14:paraId="7FD457A8" w14:textId="77777777" w:rsidR="00A37B81" w:rsidRDefault="00A37B81" w:rsidP="00CA18E0">
                        <w:pPr>
                          <w:spacing w:after="0"/>
                        </w:pPr>
                        <w:r>
                          <w:t xml:space="preserve">        BOLLO</w:t>
                        </w:r>
                      </w:p>
                      <w:p w14:paraId="1033BB0D" w14:textId="77777777" w:rsidR="00A37B81" w:rsidRPr="00CA18E0" w:rsidRDefault="00A37B81" w:rsidP="00CA18E0">
                        <w:pPr>
                          <w:spacing w:after="0"/>
                          <w:jc w:val="center"/>
                          <w:rPr>
                            <w:sz w:val="16"/>
                            <w:szCs w:val="16"/>
                          </w:rPr>
                        </w:pPr>
                        <w:r w:rsidRPr="00CA18E0">
                          <w:rPr>
                            <w:sz w:val="16"/>
                            <w:szCs w:val="16"/>
                          </w:rPr>
                          <w:t>(</w:t>
                        </w:r>
                        <w:r>
                          <w:rPr>
                            <w:sz w:val="16"/>
                            <w:szCs w:val="16"/>
                          </w:rPr>
                          <w:t>qualora soddisfatto in modalità virtuale indicare il numero</w:t>
                        </w:r>
                        <w:r w:rsidRPr="00CA18E0">
                          <w:rPr>
                            <w:sz w:val="16"/>
                            <w:szCs w:val="16"/>
                          </w:rPr>
                          <w:t>)</w:t>
                        </w:r>
                      </w:p>
                    </w:txbxContent>
                  </v:textbox>
                  <w10:wrap type="through"/>
                </v:rect>
              </w:pict>
            </w:r>
          </w:p>
        </w:tc>
        <w:tc>
          <w:tcPr>
            <w:tcW w:w="425" w:type="dxa"/>
          </w:tcPr>
          <w:p w14:paraId="1C7831A0" w14:textId="77777777" w:rsidR="00CA18E0" w:rsidRDefault="00CA18E0">
            <w:r>
              <w:t>A</w:t>
            </w:r>
          </w:p>
        </w:tc>
        <w:tc>
          <w:tcPr>
            <w:tcW w:w="4283" w:type="dxa"/>
          </w:tcPr>
          <w:p w14:paraId="4A149520" w14:textId="77777777" w:rsidR="00CA18E0" w:rsidRDefault="00CA18E0">
            <w:r w:rsidRPr="00884B59">
              <w:rPr>
                <w:b/>
              </w:rPr>
              <w:t>Capitaneria di porto di</w:t>
            </w:r>
            <w:r>
              <w:t xml:space="preserve"> :</w:t>
            </w:r>
          </w:p>
          <w:p w14:paraId="12A9C9D7" w14:textId="77777777" w:rsidR="00CA18E0" w:rsidRDefault="00CA18E0">
            <w:r>
              <w:rPr>
                <w:sz w:val="16"/>
                <w:szCs w:val="16"/>
              </w:rPr>
              <w:t xml:space="preserve">                       (indicare Compartimento marittimo competente)</w:t>
            </w:r>
          </w:p>
          <w:p w14:paraId="16B0EF16" w14:textId="77777777" w:rsidR="00CA18E0" w:rsidRDefault="00CA18E0">
            <w:r w:rsidRPr="00884B59">
              <w:rPr>
                <w:b/>
              </w:rPr>
              <w:t>Organismo affidato</w:t>
            </w:r>
            <w:r>
              <w:t xml:space="preserve"> :</w:t>
            </w:r>
          </w:p>
          <w:p w14:paraId="1CD0D864" w14:textId="77777777" w:rsidR="00CA18E0" w:rsidRPr="00CA18E0" w:rsidRDefault="00CA18E0">
            <w:pPr>
              <w:rPr>
                <w:sz w:val="16"/>
                <w:szCs w:val="16"/>
              </w:rPr>
            </w:pPr>
            <w:r>
              <w:rPr>
                <w:sz w:val="16"/>
                <w:szCs w:val="16"/>
              </w:rPr>
              <w:t xml:space="preserve">         (ABS, BV o RINA Service Spa – indicare ufficio territoriale)</w:t>
            </w:r>
          </w:p>
          <w:p w14:paraId="130A2D0D" w14:textId="77777777" w:rsidR="00CA18E0" w:rsidRDefault="00CA18E0">
            <w:r w:rsidRPr="00884B59">
              <w:rPr>
                <w:b/>
              </w:rPr>
              <w:t>Ispettorato territoriale</w:t>
            </w:r>
            <w:r>
              <w:t xml:space="preserve">: </w:t>
            </w:r>
          </w:p>
          <w:p w14:paraId="086F1275" w14:textId="77777777" w:rsidR="00CA18E0" w:rsidRDefault="00CA18E0" w:rsidP="00CA18E0">
            <w:r>
              <w:rPr>
                <w:sz w:val="16"/>
                <w:szCs w:val="16"/>
              </w:rPr>
              <w:t xml:space="preserve">                            (indicare l’Ufficio dell’Ispettorato competente)</w:t>
            </w:r>
          </w:p>
          <w:p w14:paraId="2823D7F7" w14:textId="77777777" w:rsidR="00CA18E0" w:rsidRDefault="00CA18E0"/>
        </w:tc>
      </w:tr>
    </w:tbl>
    <w:p w14:paraId="425D93B5" w14:textId="77777777" w:rsidR="0001159E" w:rsidRDefault="0001159E"/>
    <w:p w14:paraId="1AF8622C" w14:textId="77777777" w:rsidR="008367D8" w:rsidRDefault="008367D8" w:rsidP="00FA64E4">
      <w:pPr>
        <w:spacing w:after="0" w:line="240" w:lineRule="auto"/>
        <w:rPr>
          <w:b/>
        </w:rPr>
      </w:pPr>
    </w:p>
    <w:p w14:paraId="45DAED2D" w14:textId="77777777" w:rsidR="00155A20" w:rsidRDefault="0001159E" w:rsidP="00FA64E4">
      <w:pPr>
        <w:spacing w:after="0" w:line="240" w:lineRule="auto"/>
      </w:pPr>
      <w:r w:rsidRPr="00D6191A">
        <w:rPr>
          <w:b/>
        </w:rPr>
        <w:t>OGGETTO:</w:t>
      </w:r>
      <w:r w:rsidR="00E7426C" w:rsidRPr="00F06E90">
        <w:rPr>
          <w:b/>
        </w:rPr>
        <w:t xml:space="preserve">M/N </w:t>
      </w:r>
      <w:r w:rsidR="00A37B81">
        <w:t>________</w:t>
      </w:r>
      <w:r>
        <w:t xml:space="preserve">_________ </w:t>
      </w:r>
      <w:r w:rsidR="00A37B81">
        <w:rPr>
          <w:b/>
        </w:rPr>
        <w:t>iscritta al</w:t>
      </w:r>
      <w:r w:rsidR="00A37B81">
        <w:t xml:space="preserve">    </w:t>
      </w:r>
      <w:r>
        <w:t xml:space="preserve"> _______</w:t>
      </w:r>
      <w:r w:rsidR="008367D8">
        <w:t>____</w:t>
      </w:r>
      <w:r w:rsidR="00A37B81">
        <w:tab/>
      </w:r>
      <w:r w:rsidR="00A37B81">
        <w:tab/>
      </w:r>
      <w:r w:rsidR="00A37B81" w:rsidRPr="00A37B81">
        <w:rPr>
          <w:b/>
        </w:rPr>
        <w:t xml:space="preserve">IMO </w:t>
      </w:r>
      <w:r w:rsidR="00A37B81">
        <w:t xml:space="preserve">   ___________</w:t>
      </w:r>
      <w:r w:rsidR="00A37B81">
        <w:tab/>
      </w:r>
    </w:p>
    <w:p w14:paraId="7AC9C437" w14:textId="77777777" w:rsidR="00155A20" w:rsidRDefault="00A37B81" w:rsidP="00FA64E4">
      <w:pPr>
        <w:spacing w:after="0" w:line="240" w:lineRule="auto"/>
      </w:pPr>
      <w:r>
        <w:rPr>
          <w:i/>
          <w:sz w:val="16"/>
          <w:szCs w:val="16"/>
        </w:rPr>
        <w:t xml:space="preserve">                                                (</w:t>
      </w:r>
      <w:r w:rsidR="00155A20" w:rsidRPr="00FA64E4">
        <w:rPr>
          <w:i/>
          <w:sz w:val="16"/>
          <w:szCs w:val="16"/>
        </w:rPr>
        <w:t>nome nave</w:t>
      </w:r>
      <w:r>
        <w:rPr>
          <w:i/>
          <w:sz w:val="16"/>
          <w:szCs w:val="16"/>
        </w:rPr>
        <w:t xml:space="preserve">) </w:t>
      </w:r>
      <w:r>
        <w:rPr>
          <w:i/>
          <w:sz w:val="16"/>
          <w:szCs w:val="16"/>
        </w:rPr>
        <w:tab/>
      </w:r>
      <w:r>
        <w:rPr>
          <w:i/>
          <w:sz w:val="16"/>
          <w:szCs w:val="16"/>
        </w:rPr>
        <w:tab/>
        <w:t>(numero e Compartimento di iscrizione</w:t>
      </w:r>
      <w:r w:rsidR="00155A20">
        <w:rPr>
          <w:i/>
          <w:sz w:val="16"/>
          <w:szCs w:val="16"/>
        </w:rPr>
        <w:t>)</w:t>
      </w:r>
    </w:p>
    <w:p w14:paraId="29796F43" w14:textId="77777777" w:rsidR="00057607" w:rsidRDefault="00057607" w:rsidP="00FA64E4">
      <w:pPr>
        <w:spacing w:after="0" w:line="240" w:lineRule="auto"/>
      </w:pPr>
    </w:p>
    <w:p w14:paraId="32AE2BCA" w14:textId="77777777" w:rsidR="00747D31" w:rsidRPr="00A37B81" w:rsidRDefault="00A37B81" w:rsidP="00A37B81">
      <w:pPr>
        <w:spacing w:after="0" w:line="240" w:lineRule="auto"/>
      </w:pPr>
      <w:r>
        <w:rPr>
          <w:b/>
        </w:rPr>
        <w:t>Richiesta di visite propedeutiche</w:t>
      </w:r>
      <w:r w:rsidR="009718EF" w:rsidRPr="00D6191A">
        <w:rPr>
          <w:b/>
        </w:rPr>
        <w:t xml:space="preserve"> per</w:t>
      </w:r>
      <w:r>
        <w:rPr>
          <w:b/>
        </w:rPr>
        <w:t xml:space="preserve"> rilascio/r</w:t>
      </w:r>
      <w:r w:rsidR="00747D31" w:rsidRPr="00A37B81">
        <w:rPr>
          <w:b/>
        </w:rPr>
        <w:t>innovo Certificato Sicurezza passeggeri DL45/2000</w:t>
      </w:r>
      <w:r w:rsidR="00C36C22" w:rsidRPr="00A37B81">
        <w:rPr>
          <w:b/>
        </w:rPr>
        <w:t xml:space="preserve"> </w:t>
      </w:r>
      <w:r>
        <w:rPr>
          <w:b/>
        </w:rPr>
        <w:t xml:space="preserve">per </w:t>
      </w:r>
      <w:r w:rsidR="00C36C22" w:rsidRPr="00A37B81">
        <w:rPr>
          <w:b/>
        </w:rPr>
        <w:t>classe “</w:t>
      </w:r>
      <w:r>
        <w:rPr>
          <w:b/>
        </w:rPr>
        <w:t>_____A/B/C/D</w:t>
      </w:r>
      <w:r>
        <w:rPr>
          <w:rStyle w:val="Rimandonotaapidipagina"/>
          <w:b/>
        </w:rPr>
        <w:footnoteReference w:id="1"/>
      </w:r>
      <w:r>
        <w:rPr>
          <w:b/>
        </w:rPr>
        <w:t>_</w:t>
      </w:r>
      <w:r w:rsidR="00C36C22" w:rsidRPr="00A37B81">
        <w:rPr>
          <w:b/>
        </w:rPr>
        <w:t>”</w:t>
      </w:r>
      <w:r>
        <w:rPr>
          <w:b/>
        </w:rPr>
        <w:t xml:space="preserve"> per l’Area GMDSS ___________</w:t>
      </w:r>
    </w:p>
    <w:p w14:paraId="5ED2C50A" w14:textId="77777777" w:rsidR="00A37B81" w:rsidRPr="00A37B81" w:rsidRDefault="00A37B81" w:rsidP="00A37B81">
      <w:pPr>
        <w:spacing w:after="0" w:line="240" w:lineRule="auto"/>
        <w:rPr>
          <w:b/>
        </w:rPr>
      </w:pPr>
      <w:r>
        <w:rPr>
          <w:i/>
          <w:sz w:val="16"/>
          <w:szCs w:val="16"/>
        </w:rPr>
        <w:t xml:space="preserve">              </w:t>
      </w:r>
      <w:r w:rsidRPr="00A37B81">
        <w:rPr>
          <w:i/>
          <w:sz w:val="16"/>
          <w:szCs w:val="16"/>
        </w:rPr>
        <w:t>(indicare la classe di nave</w:t>
      </w:r>
      <w:r>
        <w:rPr>
          <w:i/>
          <w:sz w:val="16"/>
          <w:szCs w:val="16"/>
        </w:rPr>
        <w:t xml:space="preserve">)                                             </w:t>
      </w:r>
      <w:r w:rsidRPr="00A37B81">
        <w:rPr>
          <w:i/>
          <w:sz w:val="16"/>
          <w:szCs w:val="16"/>
        </w:rPr>
        <w:t xml:space="preserve">(indicare </w:t>
      </w:r>
      <w:r>
        <w:rPr>
          <w:i/>
          <w:sz w:val="16"/>
          <w:szCs w:val="16"/>
        </w:rPr>
        <w:t>area GMDSS)</w:t>
      </w:r>
    </w:p>
    <w:p w14:paraId="56DDF69C" w14:textId="77777777" w:rsidR="00747D31" w:rsidRPr="00A37B81" w:rsidRDefault="00747D31" w:rsidP="00A37B81">
      <w:pPr>
        <w:spacing w:after="0" w:line="240" w:lineRule="auto"/>
        <w:rPr>
          <w:b/>
        </w:rPr>
      </w:pPr>
    </w:p>
    <w:p w14:paraId="1C4AA0AE" w14:textId="77777777" w:rsidR="00747D31" w:rsidRDefault="00747D31" w:rsidP="00747D31">
      <w:pPr>
        <w:pStyle w:val="Paragrafoelenco"/>
        <w:spacing w:after="0" w:line="240" w:lineRule="auto"/>
        <w:rPr>
          <w:b/>
        </w:rPr>
      </w:pPr>
    </w:p>
    <w:p w14:paraId="7602FD2A" w14:textId="77777777" w:rsidR="0001159E" w:rsidRPr="00B630A0" w:rsidRDefault="00B630A0" w:rsidP="00B630A0">
      <w:pPr>
        <w:jc w:val="center"/>
        <w:rPr>
          <w:b/>
        </w:rPr>
      </w:pPr>
      <w:r w:rsidRPr="00B630A0">
        <w:rPr>
          <w:b/>
        </w:rPr>
        <w:t>TESTO</w:t>
      </w:r>
    </w:p>
    <w:p w14:paraId="14512959" w14:textId="77777777" w:rsidR="00B83785" w:rsidRDefault="00B83785" w:rsidP="0013520F">
      <w:pPr>
        <w:spacing w:after="0" w:line="240" w:lineRule="auto"/>
        <w:rPr>
          <w:b/>
        </w:rPr>
      </w:pPr>
      <w:r>
        <w:rPr>
          <w:b/>
        </w:rPr>
        <w:t xml:space="preserve">Il sottoscritto ____________________ , nato il _________________ a ___________________ e residente </w:t>
      </w:r>
    </w:p>
    <w:p w14:paraId="47C4438F" w14:textId="77777777" w:rsidR="00B83785" w:rsidRDefault="00B83785" w:rsidP="0013520F">
      <w:pPr>
        <w:spacing w:after="0" w:line="240" w:lineRule="auto"/>
        <w:rPr>
          <w:b/>
        </w:rPr>
      </w:pPr>
    </w:p>
    <w:p w14:paraId="09C38966" w14:textId="64C23E0D" w:rsidR="00B83785" w:rsidRDefault="00B83785" w:rsidP="0013520F">
      <w:pPr>
        <w:spacing w:after="0" w:line="240" w:lineRule="auto"/>
        <w:rPr>
          <w:b/>
        </w:rPr>
      </w:pPr>
      <w:r>
        <w:rPr>
          <w:b/>
        </w:rPr>
        <w:t>in ___________________________, alla Via _________________, n°______________________________</w:t>
      </w:r>
    </w:p>
    <w:p w14:paraId="06A7E05A" w14:textId="77777777" w:rsidR="00B83785" w:rsidRDefault="00B83785" w:rsidP="0013520F">
      <w:pPr>
        <w:spacing w:after="0" w:line="240" w:lineRule="auto"/>
        <w:rPr>
          <w:b/>
        </w:rPr>
      </w:pPr>
    </w:p>
    <w:p w14:paraId="6BB718CF" w14:textId="2745EFCB" w:rsidR="0001159E" w:rsidRPr="00B83785" w:rsidRDefault="00B83785" w:rsidP="0013520F">
      <w:pPr>
        <w:spacing w:after="0" w:line="240" w:lineRule="auto"/>
        <w:rPr>
          <w:b/>
        </w:rPr>
      </w:pPr>
      <w:r>
        <w:rPr>
          <w:b/>
        </w:rPr>
        <w:t xml:space="preserve">in qualità di </w:t>
      </w:r>
      <w:proofErr w:type="spellStart"/>
      <w:r>
        <w:rPr>
          <w:b/>
        </w:rPr>
        <w:t>rapp.te</w:t>
      </w:r>
      <w:proofErr w:type="spellEnd"/>
      <w:r>
        <w:rPr>
          <w:b/>
        </w:rPr>
        <w:t xml:space="preserve"> legale della Società</w:t>
      </w:r>
      <w:r w:rsidR="0001159E">
        <w:t xml:space="preserve"> _____</w:t>
      </w:r>
      <w:r w:rsidR="00A37B81">
        <w:rPr>
          <w:b/>
        </w:rPr>
        <w:t>______________</w:t>
      </w:r>
      <w:r>
        <w:rPr>
          <w:b/>
        </w:rPr>
        <w:t>__</w:t>
      </w:r>
      <w:r w:rsidR="00A37B81">
        <w:rPr>
          <w:b/>
        </w:rPr>
        <w:t>___</w:t>
      </w:r>
      <w:r w:rsidR="0001159E">
        <w:t xml:space="preserve">, </w:t>
      </w:r>
      <w:r w:rsidR="0001159E" w:rsidRPr="00D6191A">
        <w:rPr>
          <w:b/>
        </w:rPr>
        <w:t>con sede in</w:t>
      </w:r>
      <w:r w:rsidR="0001159E">
        <w:t xml:space="preserve"> ____</w:t>
      </w:r>
      <w:r>
        <w:t>_________</w:t>
      </w:r>
      <w:r w:rsidR="0001159E">
        <w:t>_____</w:t>
      </w:r>
    </w:p>
    <w:p w14:paraId="6A3FB468" w14:textId="2B61679A" w:rsidR="0001159E" w:rsidRPr="004220D0" w:rsidRDefault="00A37B81" w:rsidP="0013520F">
      <w:pPr>
        <w:spacing w:after="0" w:line="240" w:lineRule="auto"/>
        <w:rPr>
          <w:i/>
          <w:sz w:val="16"/>
          <w:szCs w:val="16"/>
        </w:rPr>
      </w:pPr>
      <w:r>
        <w:rPr>
          <w:i/>
          <w:sz w:val="16"/>
          <w:szCs w:val="16"/>
        </w:rPr>
        <w:t xml:space="preserve">                                  </w:t>
      </w:r>
      <w:r w:rsidR="00B83785">
        <w:rPr>
          <w:i/>
          <w:sz w:val="16"/>
          <w:szCs w:val="16"/>
        </w:rPr>
        <w:t xml:space="preserve">                                                                 </w:t>
      </w:r>
      <w:r w:rsidR="004220D0" w:rsidRPr="004220D0">
        <w:rPr>
          <w:i/>
          <w:sz w:val="16"/>
          <w:szCs w:val="16"/>
        </w:rPr>
        <w:t>(indicare la Società armatrice o di gestione)</w:t>
      </w:r>
      <w:r w:rsidRPr="00A37B81">
        <w:rPr>
          <w:i/>
          <w:sz w:val="16"/>
          <w:szCs w:val="16"/>
        </w:rPr>
        <w:t xml:space="preserve"> </w:t>
      </w:r>
      <w:r w:rsidR="00B83785">
        <w:rPr>
          <w:i/>
          <w:sz w:val="16"/>
          <w:szCs w:val="16"/>
        </w:rPr>
        <w:t xml:space="preserve">                     </w:t>
      </w:r>
      <w:r w:rsidRPr="004220D0">
        <w:rPr>
          <w:i/>
          <w:sz w:val="16"/>
          <w:szCs w:val="16"/>
        </w:rPr>
        <w:t xml:space="preserve">(indicare </w:t>
      </w:r>
      <w:r>
        <w:rPr>
          <w:i/>
          <w:sz w:val="16"/>
          <w:szCs w:val="16"/>
        </w:rPr>
        <w:t>indirizzo completo</w:t>
      </w:r>
      <w:r w:rsidRPr="004220D0">
        <w:rPr>
          <w:i/>
          <w:sz w:val="16"/>
          <w:szCs w:val="16"/>
        </w:rPr>
        <w:t>)</w:t>
      </w:r>
    </w:p>
    <w:p w14:paraId="28F8F9B0" w14:textId="77777777" w:rsidR="0013520F" w:rsidRDefault="0013520F" w:rsidP="0013520F">
      <w:pPr>
        <w:spacing w:after="0" w:line="240" w:lineRule="auto"/>
        <w:rPr>
          <w:b/>
        </w:rPr>
      </w:pPr>
    </w:p>
    <w:p w14:paraId="728F8ABC" w14:textId="77777777" w:rsidR="00D6191A" w:rsidRPr="006A690C" w:rsidRDefault="008A62CE" w:rsidP="0013520F">
      <w:pPr>
        <w:spacing w:after="0" w:line="240" w:lineRule="auto"/>
        <w:rPr>
          <w:lang w:val="en-US"/>
        </w:rPr>
      </w:pPr>
      <w:r w:rsidRPr="006A690C">
        <w:rPr>
          <w:b/>
          <w:lang w:val="en-US"/>
        </w:rPr>
        <w:t>n°  tel</w:t>
      </w:r>
      <w:r w:rsidRPr="006A690C">
        <w:rPr>
          <w:lang w:val="en-US"/>
        </w:rPr>
        <w:t>. __</w:t>
      </w:r>
      <w:r w:rsidR="005A0D28" w:rsidRPr="006A690C">
        <w:rPr>
          <w:lang w:val="en-US"/>
        </w:rPr>
        <w:t>____</w:t>
      </w:r>
      <w:r w:rsidRPr="006A690C">
        <w:rPr>
          <w:lang w:val="en-US"/>
        </w:rPr>
        <w:t>_</w:t>
      </w:r>
      <w:r w:rsidR="00A37B81">
        <w:rPr>
          <w:b/>
          <w:lang w:val="en-US"/>
        </w:rPr>
        <w:t>___________</w:t>
      </w:r>
      <w:r w:rsidRPr="006A690C">
        <w:rPr>
          <w:lang w:val="en-US"/>
        </w:rPr>
        <w:t>_</w:t>
      </w:r>
      <w:r w:rsidR="005A0D28" w:rsidRPr="006A690C">
        <w:rPr>
          <w:lang w:val="en-US"/>
        </w:rPr>
        <w:t>____</w:t>
      </w:r>
      <w:r w:rsidRPr="006A690C">
        <w:rPr>
          <w:lang w:val="en-US"/>
        </w:rPr>
        <w:t xml:space="preserve">__, </w:t>
      </w:r>
      <w:r w:rsidR="00A37B81">
        <w:rPr>
          <w:lang w:val="en-US"/>
        </w:rPr>
        <w:t xml:space="preserve">              </w:t>
      </w:r>
      <w:r w:rsidR="00D6191A" w:rsidRPr="006A690C">
        <w:rPr>
          <w:b/>
          <w:lang w:val="en-US"/>
        </w:rPr>
        <w:t>PEC/mail</w:t>
      </w:r>
      <w:r w:rsidR="00D6191A" w:rsidRPr="006A690C">
        <w:rPr>
          <w:lang w:val="en-US"/>
        </w:rPr>
        <w:t xml:space="preserve"> _____</w:t>
      </w:r>
      <w:r w:rsidR="00A37B81">
        <w:rPr>
          <w:lang w:val="en-US"/>
        </w:rPr>
        <w:t>_________________________</w:t>
      </w:r>
      <w:r w:rsidR="00D6191A" w:rsidRPr="006A690C">
        <w:rPr>
          <w:lang w:val="en-US"/>
        </w:rPr>
        <w:t>__</w:t>
      </w:r>
      <w:r w:rsidR="005A0D28" w:rsidRPr="006A690C">
        <w:rPr>
          <w:lang w:val="en-US"/>
        </w:rPr>
        <w:t>,</w:t>
      </w:r>
    </w:p>
    <w:p w14:paraId="07CA382D" w14:textId="77777777" w:rsidR="0013520F" w:rsidRPr="009718EF" w:rsidRDefault="00A37B81" w:rsidP="0013520F">
      <w:pPr>
        <w:spacing w:after="0" w:line="240" w:lineRule="auto"/>
        <w:rPr>
          <w:i/>
          <w:sz w:val="16"/>
          <w:szCs w:val="16"/>
        </w:rPr>
      </w:pPr>
      <w:r>
        <w:rPr>
          <w:i/>
          <w:sz w:val="16"/>
          <w:szCs w:val="16"/>
        </w:rPr>
        <w:t xml:space="preserve">                </w:t>
      </w:r>
      <w:r w:rsidR="009718EF" w:rsidRPr="009718EF">
        <w:rPr>
          <w:i/>
          <w:sz w:val="16"/>
          <w:szCs w:val="16"/>
        </w:rPr>
        <w:t>(referente per eventuali comunicazioni</w:t>
      </w:r>
      <w:r>
        <w:rPr>
          <w:i/>
          <w:sz w:val="16"/>
          <w:szCs w:val="16"/>
        </w:rPr>
        <w:t xml:space="preserve"> urgenti</w:t>
      </w:r>
      <w:r w:rsidR="009718EF" w:rsidRPr="009718EF">
        <w:rPr>
          <w:i/>
          <w:sz w:val="16"/>
          <w:szCs w:val="16"/>
        </w:rPr>
        <w:t>)</w:t>
      </w:r>
      <w:r w:rsidRPr="00A37B81">
        <w:rPr>
          <w:i/>
          <w:sz w:val="16"/>
          <w:szCs w:val="16"/>
        </w:rPr>
        <w:t xml:space="preserve"> </w:t>
      </w:r>
      <w:r>
        <w:rPr>
          <w:i/>
          <w:sz w:val="16"/>
          <w:szCs w:val="16"/>
        </w:rPr>
        <w:t xml:space="preserve">                       </w:t>
      </w:r>
      <w:r w:rsidRPr="009718EF">
        <w:rPr>
          <w:i/>
          <w:sz w:val="16"/>
          <w:szCs w:val="16"/>
        </w:rPr>
        <w:t>(</w:t>
      </w:r>
      <w:r>
        <w:rPr>
          <w:i/>
          <w:sz w:val="16"/>
          <w:szCs w:val="16"/>
        </w:rPr>
        <w:t>unico mezzo di comunicazione ufficiale – campo obbligatorio</w:t>
      </w:r>
      <w:r w:rsidRPr="009718EF">
        <w:rPr>
          <w:i/>
          <w:sz w:val="16"/>
          <w:szCs w:val="16"/>
        </w:rPr>
        <w:t>)</w:t>
      </w:r>
    </w:p>
    <w:p w14:paraId="73D9BCC8" w14:textId="77777777" w:rsidR="00057607" w:rsidRDefault="00057607" w:rsidP="0013520F">
      <w:pPr>
        <w:spacing w:after="0" w:line="240" w:lineRule="auto"/>
      </w:pPr>
    </w:p>
    <w:p w14:paraId="032C4BD5" w14:textId="3172FEC1" w:rsidR="005A0D28" w:rsidRPr="00E90902" w:rsidRDefault="008A62CE" w:rsidP="005A0D28">
      <w:pPr>
        <w:spacing w:after="0" w:line="240" w:lineRule="auto"/>
        <w:rPr>
          <w:b/>
        </w:rPr>
      </w:pPr>
      <w:r w:rsidRPr="00D6191A">
        <w:rPr>
          <w:b/>
        </w:rPr>
        <w:t xml:space="preserve">in qualità di </w:t>
      </w:r>
      <w:r w:rsidR="005A0D28" w:rsidRPr="005A0D28">
        <w:t>__</w:t>
      </w:r>
      <w:r w:rsidR="00D6191A">
        <w:t>_</w:t>
      </w:r>
      <w:r w:rsidR="005A0D28" w:rsidRPr="005A0D28">
        <w:t>__</w:t>
      </w:r>
      <w:r w:rsidR="00D6191A">
        <w:t>_</w:t>
      </w:r>
      <w:r w:rsidR="005A0D28" w:rsidRPr="005A0D28">
        <w:rPr>
          <w:i/>
          <w:sz w:val="24"/>
          <w:szCs w:val="24"/>
        </w:rPr>
        <w:t>__</w:t>
      </w:r>
      <w:r w:rsidR="00A37B81">
        <w:rPr>
          <w:i/>
          <w:sz w:val="24"/>
          <w:szCs w:val="24"/>
        </w:rPr>
        <w:t>__</w:t>
      </w:r>
      <w:r w:rsidR="00B83785">
        <w:rPr>
          <w:i/>
          <w:sz w:val="24"/>
          <w:szCs w:val="24"/>
        </w:rPr>
        <w:t>______</w:t>
      </w:r>
      <w:r w:rsidR="00A37B81">
        <w:rPr>
          <w:i/>
          <w:sz w:val="24"/>
          <w:szCs w:val="24"/>
        </w:rPr>
        <w:t>______</w:t>
      </w:r>
      <w:r w:rsidR="005A0D28" w:rsidRPr="005A0D28">
        <w:rPr>
          <w:i/>
          <w:sz w:val="24"/>
          <w:szCs w:val="24"/>
        </w:rPr>
        <w:t>____</w:t>
      </w:r>
      <w:r w:rsidR="00A37B81">
        <w:rPr>
          <w:i/>
          <w:sz w:val="24"/>
          <w:szCs w:val="24"/>
        </w:rPr>
        <w:t xml:space="preserve"> </w:t>
      </w:r>
      <w:r w:rsidR="00A37B81">
        <w:rPr>
          <w:b/>
        </w:rPr>
        <w:t>dell’</w:t>
      </w:r>
      <w:r w:rsidR="005A0D28" w:rsidRPr="00E90902">
        <w:rPr>
          <w:b/>
        </w:rPr>
        <w:t xml:space="preserve">unità </w:t>
      </w:r>
      <w:r w:rsidR="00A37B81">
        <w:rPr>
          <w:b/>
        </w:rPr>
        <w:t xml:space="preserve">in </w:t>
      </w:r>
      <w:r w:rsidR="005A0D28" w:rsidRPr="00E90902">
        <w:rPr>
          <w:b/>
        </w:rPr>
        <w:t>oggetto</w:t>
      </w:r>
    </w:p>
    <w:p w14:paraId="5565D191" w14:textId="2CD639C5" w:rsidR="0013520F" w:rsidRPr="005A0D28" w:rsidRDefault="00B83785" w:rsidP="00B83785">
      <w:pPr>
        <w:spacing w:after="0" w:line="240" w:lineRule="auto"/>
        <w:rPr>
          <w:i/>
          <w:sz w:val="16"/>
          <w:szCs w:val="16"/>
        </w:rPr>
      </w:pPr>
      <w:r>
        <w:rPr>
          <w:i/>
          <w:sz w:val="16"/>
          <w:szCs w:val="16"/>
        </w:rPr>
        <w:t xml:space="preserve">                          </w:t>
      </w:r>
      <w:r w:rsidR="00884B59">
        <w:rPr>
          <w:i/>
          <w:sz w:val="16"/>
          <w:szCs w:val="16"/>
        </w:rPr>
        <w:t xml:space="preserve"> </w:t>
      </w:r>
      <w:r w:rsidR="00D6191A" w:rsidRPr="004220D0">
        <w:rPr>
          <w:i/>
          <w:sz w:val="16"/>
          <w:szCs w:val="16"/>
        </w:rPr>
        <w:t xml:space="preserve">(indicare se </w:t>
      </w:r>
      <w:r>
        <w:rPr>
          <w:i/>
          <w:sz w:val="16"/>
          <w:szCs w:val="16"/>
        </w:rPr>
        <w:t>Società A</w:t>
      </w:r>
      <w:r w:rsidR="00D6191A" w:rsidRPr="004220D0">
        <w:rPr>
          <w:i/>
          <w:sz w:val="16"/>
          <w:szCs w:val="16"/>
        </w:rPr>
        <w:t>rmatrice o di Gestione</w:t>
      </w:r>
      <w:r w:rsidR="005A0D28">
        <w:rPr>
          <w:i/>
          <w:sz w:val="16"/>
          <w:szCs w:val="16"/>
        </w:rPr>
        <w:t>)</w:t>
      </w:r>
    </w:p>
    <w:p w14:paraId="3E258171" w14:textId="77777777" w:rsidR="00A37B81" w:rsidRDefault="00A37B81" w:rsidP="00435794">
      <w:pPr>
        <w:jc w:val="center"/>
        <w:rPr>
          <w:b/>
        </w:rPr>
      </w:pPr>
    </w:p>
    <w:p w14:paraId="3FE3ADC2" w14:textId="77777777" w:rsidR="00435794" w:rsidRPr="00D6191A" w:rsidRDefault="00435794" w:rsidP="00435794">
      <w:pPr>
        <w:jc w:val="center"/>
        <w:rPr>
          <w:b/>
        </w:rPr>
      </w:pPr>
      <w:r w:rsidRPr="00D6191A">
        <w:rPr>
          <w:b/>
        </w:rPr>
        <w:t>C H I E D E</w:t>
      </w:r>
    </w:p>
    <w:p w14:paraId="1C8DBFEC" w14:textId="77777777" w:rsidR="008A62CE" w:rsidRDefault="00A37B81" w:rsidP="00A37B81">
      <w:r>
        <w:rPr>
          <w:b/>
        </w:rPr>
        <w:t>A codesti</w:t>
      </w:r>
      <w:r w:rsidR="00435794" w:rsidRPr="00D6191A">
        <w:rPr>
          <w:b/>
        </w:rPr>
        <w:t xml:space="preserve"> Spett.l</w:t>
      </w:r>
      <w:r>
        <w:rPr>
          <w:b/>
        </w:rPr>
        <w:t>i</w:t>
      </w:r>
      <w:r w:rsidR="00435794" w:rsidRPr="00D6191A">
        <w:rPr>
          <w:b/>
        </w:rPr>
        <w:t xml:space="preserve"> </w:t>
      </w:r>
      <w:r>
        <w:rPr>
          <w:b/>
        </w:rPr>
        <w:t>Autorità/Enti</w:t>
      </w:r>
      <w:r w:rsidR="00435794" w:rsidRPr="00D6191A">
        <w:rPr>
          <w:b/>
        </w:rPr>
        <w:t xml:space="preserve"> di voler effettuare </w:t>
      </w:r>
      <w:r>
        <w:rPr>
          <w:b/>
        </w:rPr>
        <w:t>gli accertamenti</w:t>
      </w:r>
      <w:r w:rsidR="00435794" w:rsidRPr="00D6191A">
        <w:rPr>
          <w:b/>
        </w:rPr>
        <w:t xml:space="preserve"> di cui all’oggetto. Si evidenzia quanto segue:</w:t>
      </w:r>
    </w:p>
    <w:p w14:paraId="05088F6A" w14:textId="77777777" w:rsidR="00435794" w:rsidRDefault="00435794" w:rsidP="004220D0">
      <w:pPr>
        <w:pStyle w:val="Paragrafoelenco"/>
        <w:numPr>
          <w:ilvl w:val="0"/>
          <w:numId w:val="1"/>
        </w:numPr>
        <w:spacing w:after="0" w:line="240" w:lineRule="auto"/>
      </w:pPr>
      <w:r w:rsidRPr="00D6191A">
        <w:rPr>
          <w:b/>
        </w:rPr>
        <w:t xml:space="preserve">L’unità è disponibile ad essere sottoposta a visita </w:t>
      </w:r>
      <w:r w:rsidR="008A62CE" w:rsidRPr="00D6191A">
        <w:rPr>
          <w:b/>
        </w:rPr>
        <w:t>in data</w:t>
      </w:r>
      <w:r w:rsidR="008A62CE">
        <w:t xml:space="preserve"> __</w:t>
      </w:r>
      <w:r w:rsidR="00A37B81">
        <w:rPr>
          <w:b/>
        </w:rPr>
        <w:t>_____________</w:t>
      </w:r>
      <w:r w:rsidR="008B10FD">
        <w:t>_;</w:t>
      </w:r>
    </w:p>
    <w:p w14:paraId="34727E58" w14:textId="77777777" w:rsidR="00D6191A" w:rsidRDefault="00D6191A" w:rsidP="004220D0">
      <w:pPr>
        <w:spacing w:after="0" w:line="240" w:lineRule="auto"/>
        <w:ind w:left="720"/>
      </w:pPr>
    </w:p>
    <w:p w14:paraId="2765CF96" w14:textId="77777777" w:rsidR="004220D0" w:rsidRDefault="00435794" w:rsidP="004220D0">
      <w:pPr>
        <w:pStyle w:val="Paragrafoelenco"/>
        <w:numPr>
          <w:ilvl w:val="0"/>
          <w:numId w:val="1"/>
        </w:numPr>
        <w:spacing w:after="0" w:line="240" w:lineRule="auto"/>
      </w:pPr>
      <w:r w:rsidRPr="00D6191A">
        <w:rPr>
          <w:b/>
        </w:rPr>
        <w:t>L’unità è prevista partire il giorno</w:t>
      </w:r>
      <w:r>
        <w:t xml:space="preserve"> </w:t>
      </w:r>
      <w:r w:rsidRPr="00CF18E0">
        <w:rPr>
          <w:b/>
        </w:rPr>
        <w:t>_____</w:t>
      </w:r>
      <w:r w:rsidR="00A37B81">
        <w:rPr>
          <w:b/>
        </w:rPr>
        <w:t>______</w:t>
      </w:r>
      <w:r>
        <w:t xml:space="preserve">_______ </w:t>
      </w:r>
      <w:r w:rsidRPr="0013520F">
        <w:rPr>
          <w:b/>
        </w:rPr>
        <w:t>alle ore</w:t>
      </w:r>
      <w:r>
        <w:t xml:space="preserve"> _</w:t>
      </w:r>
      <w:r w:rsidR="00A37B81">
        <w:t>___</w:t>
      </w:r>
      <w:r>
        <w:t>___________;</w:t>
      </w:r>
    </w:p>
    <w:p w14:paraId="07D96A43" w14:textId="77777777" w:rsidR="004220D0" w:rsidRDefault="004220D0" w:rsidP="004220D0">
      <w:pPr>
        <w:spacing w:after="0" w:line="240" w:lineRule="auto"/>
      </w:pPr>
    </w:p>
    <w:p w14:paraId="3ACE4BBB" w14:textId="77777777" w:rsidR="00435794" w:rsidRDefault="008A62CE" w:rsidP="004220D0">
      <w:pPr>
        <w:pStyle w:val="Paragrafoelenco"/>
        <w:numPr>
          <w:ilvl w:val="0"/>
          <w:numId w:val="1"/>
        </w:numPr>
        <w:spacing w:after="0" w:line="240" w:lineRule="auto"/>
      </w:pPr>
      <w:r w:rsidRPr="0013520F">
        <w:rPr>
          <w:b/>
        </w:rPr>
        <w:t>D</w:t>
      </w:r>
      <w:r w:rsidR="00435794" w:rsidRPr="0013520F">
        <w:rPr>
          <w:b/>
        </w:rPr>
        <w:t>ata di scadenza del certificato  di cui si richiede il rinnovo</w:t>
      </w:r>
      <w:r w:rsidR="00C36C22">
        <w:t xml:space="preserve"> :</w:t>
      </w:r>
      <w:r w:rsidR="00A37B81">
        <w:t>_____</w:t>
      </w:r>
      <w:r w:rsidR="00435794">
        <w:t>__________;</w:t>
      </w:r>
    </w:p>
    <w:p w14:paraId="173C120A" w14:textId="77777777" w:rsidR="00435794" w:rsidRDefault="00435794" w:rsidP="004220D0">
      <w:pPr>
        <w:pStyle w:val="Paragrafoelenco"/>
        <w:spacing w:after="0" w:line="240" w:lineRule="auto"/>
      </w:pPr>
    </w:p>
    <w:p w14:paraId="768CB995" w14:textId="77777777" w:rsidR="00435794" w:rsidRDefault="008A62CE" w:rsidP="004220D0">
      <w:pPr>
        <w:pStyle w:val="Paragrafoelenco"/>
        <w:numPr>
          <w:ilvl w:val="0"/>
          <w:numId w:val="1"/>
        </w:numPr>
        <w:spacing w:after="0" w:line="240" w:lineRule="auto"/>
      </w:pPr>
      <w:r w:rsidRPr="0013520F">
        <w:rPr>
          <w:b/>
        </w:rPr>
        <w:t>Tipologia unità</w:t>
      </w:r>
      <w:r>
        <w:t xml:space="preserve"> ____</w:t>
      </w:r>
      <w:r w:rsidR="00A37B81">
        <w:t xml:space="preserve"> </w:t>
      </w:r>
      <w:r w:rsidR="004220D0">
        <w:t>__</w:t>
      </w:r>
      <w:r>
        <w:t>___;</w:t>
      </w:r>
    </w:p>
    <w:p w14:paraId="0FB892ED" w14:textId="77777777" w:rsidR="00057607" w:rsidRDefault="002539BF" w:rsidP="004220D0">
      <w:pPr>
        <w:pStyle w:val="Paragrafoelenco"/>
        <w:spacing w:after="0" w:line="240" w:lineRule="auto"/>
        <w:rPr>
          <w:i/>
          <w:sz w:val="16"/>
          <w:szCs w:val="16"/>
        </w:rPr>
      </w:pPr>
      <w:r w:rsidRPr="00DB6BF2">
        <w:rPr>
          <w:i/>
          <w:sz w:val="16"/>
          <w:szCs w:val="16"/>
        </w:rPr>
        <w:t>(</w:t>
      </w:r>
      <w:r w:rsidR="00884B59">
        <w:rPr>
          <w:i/>
          <w:sz w:val="16"/>
          <w:szCs w:val="16"/>
        </w:rPr>
        <w:t>nave ro-ro da passeggeri</w:t>
      </w:r>
      <w:r w:rsidR="0085743C" w:rsidRPr="00DB6BF2">
        <w:rPr>
          <w:i/>
          <w:sz w:val="16"/>
          <w:szCs w:val="16"/>
        </w:rPr>
        <w:t>/</w:t>
      </w:r>
      <w:r w:rsidR="00884B59">
        <w:rPr>
          <w:i/>
          <w:sz w:val="16"/>
          <w:szCs w:val="16"/>
        </w:rPr>
        <w:t>nave da passeggeri</w:t>
      </w:r>
      <w:r w:rsidR="00DB6BF2" w:rsidRPr="00DB6BF2">
        <w:rPr>
          <w:i/>
          <w:sz w:val="16"/>
          <w:szCs w:val="16"/>
        </w:rPr>
        <w:t>)</w:t>
      </w:r>
    </w:p>
    <w:p w14:paraId="36E94313" w14:textId="2EC03CB6" w:rsidR="003D6430" w:rsidRDefault="00057607" w:rsidP="004220D0">
      <w:pPr>
        <w:pStyle w:val="Paragrafoelenco"/>
        <w:spacing w:after="0" w:line="240" w:lineRule="auto"/>
        <w:rPr>
          <w:i/>
          <w:sz w:val="16"/>
          <w:szCs w:val="16"/>
        </w:rPr>
      </w:pPr>
      <w:r>
        <w:rPr>
          <w:i/>
          <w:sz w:val="16"/>
          <w:szCs w:val="16"/>
        </w:rPr>
        <w:t xml:space="preserve">                                                                                                                                                                                                   </w:t>
      </w:r>
      <w:r w:rsidR="0075383C">
        <w:rPr>
          <w:i/>
          <w:sz w:val="16"/>
          <w:szCs w:val="16"/>
        </w:rPr>
        <w:t xml:space="preserve">                             </w:t>
      </w:r>
      <w:r>
        <w:rPr>
          <w:i/>
          <w:sz w:val="16"/>
          <w:szCs w:val="16"/>
        </w:rPr>
        <w:t xml:space="preserve">         </w:t>
      </w:r>
    </w:p>
    <w:p w14:paraId="1FE5E37E" w14:textId="77777777" w:rsidR="0075383C" w:rsidRDefault="0075383C" w:rsidP="0075383C">
      <w:pPr>
        <w:spacing w:after="0" w:line="240" w:lineRule="auto"/>
        <w:rPr>
          <w:b/>
          <w:sz w:val="16"/>
          <w:szCs w:val="16"/>
        </w:rPr>
      </w:pPr>
    </w:p>
    <w:p w14:paraId="5155164A" w14:textId="77777777" w:rsidR="0075383C" w:rsidRDefault="0075383C" w:rsidP="0075383C">
      <w:pPr>
        <w:spacing w:after="0" w:line="240" w:lineRule="auto"/>
        <w:rPr>
          <w:b/>
          <w:sz w:val="16"/>
          <w:szCs w:val="16"/>
        </w:rPr>
      </w:pPr>
    </w:p>
    <w:p w14:paraId="118FD61C" w14:textId="77777777" w:rsidR="00FA64E4" w:rsidRDefault="00FA64E4" w:rsidP="00DB6BF2">
      <w:pPr>
        <w:spacing w:after="0" w:line="240" w:lineRule="auto"/>
      </w:pPr>
      <w:r>
        <w:t xml:space="preserve">                                                                                      </w:t>
      </w:r>
      <w:r w:rsidR="00884B59">
        <w:t xml:space="preserve">  </w:t>
      </w:r>
      <w:r>
        <w:t>___________________________________________</w:t>
      </w:r>
    </w:p>
    <w:p w14:paraId="56159F87" w14:textId="0CD13C28" w:rsidR="0001159E" w:rsidRDefault="00AD0D0A" w:rsidP="00DB6BF2">
      <w:pPr>
        <w:spacing w:after="0" w:line="240" w:lineRule="auto"/>
        <w:rPr>
          <w:sz w:val="16"/>
          <w:szCs w:val="16"/>
        </w:rPr>
      </w:pPr>
      <w:r>
        <w:tab/>
      </w:r>
      <w:r>
        <w:tab/>
      </w:r>
      <w:r>
        <w:tab/>
      </w:r>
      <w:r>
        <w:tab/>
      </w:r>
      <w:r>
        <w:tab/>
      </w:r>
      <w:r>
        <w:tab/>
      </w:r>
      <w:r w:rsidR="00DB6BF2">
        <w:t>(</w:t>
      </w:r>
      <w:r w:rsidR="00FA64E4" w:rsidRPr="00DB6BF2">
        <w:rPr>
          <w:sz w:val="16"/>
          <w:szCs w:val="16"/>
        </w:rPr>
        <w:t>F</w:t>
      </w:r>
      <w:r w:rsidR="00DB6BF2" w:rsidRPr="00DB6BF2">
        <w:rPr>
          <w:sz w:val="16"/>
          <w:szCs w:val="16"/>
        </w:rPr>
        <w:t xml:space="preserve">irma </w:t>
      </w:r>
      <w:r w:rsidR="009718EF">
        <w:rPr>
          <w:sz w:val="16"/>
          <w:szCs w:val="16"/>
        </w:rPr>
        <w:t>leggibile e timbro r</w:t>
      </w:r>
      <w:r w:rsidR="00DB6BF2" w:rsidRPr="00DB6BF2">
        <w:rPr>
          <w:sz w:val="16"/>
          <w:szCs w:val="16"/>
        </w:rPr>
        <w:t>esponsabile società armatrice/società di gestione)</w:t>
      </w:r>
      <w:r w:rsidR="00AB0996">
        <w:rPr>
          <w:rStyle w:val="Rimandonotaapidipagina"/>
          <w:sz w:val="16"/>
          <w:szCs w:val="16"/>
        </w:rPr>
        <w:footnoteReference w:id="2"/>
      </w:r>
    </w:p>
    <w:p w14:paraId="1695D018" w14:textId="77777777" w:rsidR="00057607" w:rsidRDefault="00057607" w:rsidP="00DB6BF2">
      <w:pPr>
        <w:spacing w:after="0" w:line="240" w:lineRule="auto"/>
        <w:rPr>
          <w:sz w:val="16"/>
          <w:szCs w:val="16"/>
        </w:rPr>
      </w:pPr>
    </w:p>
    <w:p w14:paraId="0C5CD83A" w14:textId="77777777" w:rsidR="00057607" w:rsidRDefault="00057607" w:rsidP="00DB6BF2">
      <w:pPr>
        <w:spacing w:after="0" w:line="240" w:lineRule="auto"/>
        <w:rPr>
          <w:sz w:val="16"/>
          <w:szCs w:val="16"/>
        </w:rPr>
      </w:pPr>
    </w:p>
    <w:p w14:paraId="04AF9AF7" w14:textId="77777777" w:rsidR="00057607" w:rsidRDefault="00057607" w:rsidP="00DB6BF2">
      <w:pPr>
        <w:spacing w:after="0" w:line="240" w:lineRule="auto"/>
        <w:rPr>
          <w:sz w:val="16"/>
          <w:szCs w:val="16"/>
        </w:rPr>
      </w:pPr>
    </w:p>
    <w:p w14:paraId="2EEB9F75" w14:textId="77777777" w:rsidR="00B4343D" w:rsidRDefault="00B4343D" w:rsidP="00DB6BF2">
      <w:pPr>
        <w:spacing w:after="0" w:line="240" w:lineRule="auto"/>
        <w:rPr>
          <w:sz w:val="16"/>
          <w:szCs w:val="16"/>
        </w:rPr>
      </w:pPr>
    </w:p>
    <w:p w14:paraId="20511456" w14:textId="77777777" w:rsidR="00B4343D" w:rsidRDefault="00B4343D" w:rsidP="00DB6BF2">
      <w:pPr>
        <w:spacing w:after="0" w:line="240" w:lineRule="auto"/>
        <w:rPr>
          <w:sz w:val="16"/>
          <w:szCs w:val="16"/>
        </w:rPr>
      </w:pPr>
    </w:p>
    <w:p w14:paraId="554EC36A" w14:textId="77777777" w:rsidR="00344F9D" w:rsidRDefault="00344F9D" w:rsidP="00B4343D">
      <w:pPr>
        <w:keepNext/>
        <w:jc w:val="center"/>
        <w:rPr>
          <w:rFonts w:ascii="Arial" w:hAnsi="Arial" w:cs="Arial"/>
          <w:b/>
          <w:color w:val="221F1F"/>
          <w:sz w:val="16"/>
          <w:szCs w:val="16"/>
          <w:highlight w:val="lightGray"/>
          <w:u w:val="single"/>
          <w:shd w:val="clear" w:color="auto" w:fill="FFFFFF"/>
          <w:lang w:eastAsia="zh-CN" w:bidi="hi-IN"/>
        </w:rPr>
      </w:pPr>
    </w:p>
    <w:p w14:paraId="4A6394F7" w14:textId="77777777" w:rsidR="00B4343D" w:rsidRPr="0007442F" w:rsidRDefault="00B4343D" w:rsidP="00B4343D">
      <w:pPr>
        <w:keepNext/>
        <w:jc w:val="center"/>
        <w:rPr>
          <w:rFonts w:ascii="Arial" w:eastAsia="Arial" w:hAnsi="Arial" w:cs="Arial"/>
          <w:b/>
          <w:color w:val="000000"/>
          <w:sz w:val="16"/>
          <w:szCs w:val="16"/>
          <w:u w:val="single"/>
          <w:shd w:val="clear" w:color="auto" w:fill="FFFFFF"/>
          <w:lang w:eastAsia="zh-CN" w:bidi="hi-IN"/>
        </w:rPr>
      </w:pPr>
      <w:r w:rsidRPr="008E0D38">
        <w:rPr>
          <w:rFonts w:ascii="Arial" w:hAnsi="Arial" w:cs="Arial"/>
          <w:b/>
          <w:color w:val="221F1F"/>
          <w:sz w:val="16"/>
          <w:szCs w:val="16"/>
          <w:highlight w:val="lightGray"/>
          <w:u w:val="single"/>
          <w:shd w:val="clear" w:color="auto" w:fill="FFFFFF"/>
          <w:lang w:eastAsia="zh-CN" w:bidi="hi-IN"/>
        </w:rPr>
        <w:t>Informativa ed acquisizione consenso ai sensi dell’art. 13 e 14 del Regolamento UE n. 2016/679 (GDPR) per il trattamento dei dati personali</w:t>
      </w:r>
    </w:p>
    <w:p w14:paraId="6956A683" w14:textId="09AFBEF6" w:rsidR="00B4343D" w:rsidRDefault="00846887" w:rsidP="00B4343D">
      <w:pPr>
        <w:keepNext/>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Il Comando Generale del Corpo delle Capitanerie di porto – Guardia Costiera in qualità di Titolare del trattamento dei dati personali rispetta tutti i soggetti con cui entra in contatto. Per tale motivo tratta con cura i dati personali r</w:t>
      </w:r>
      <w:r>
        <w:rPr>
          <w:rFonts w:ascii="Arial" w:hAnsi="Arial" w:cs="Arial"/>
          <w:color w:val="221F1F"/>
          <w:sz w:val="16"/>
          <w:szCs w:val="16"/>
          <w:shd w:val="clear" w:color="auto" w:fill="FFFFFF"/>
          <w:lang w:eastAsia="zh-CN" w:bidi="hi-IN"/>
        </w:rPr>
        <w:t>iferibili a ciascun interessato</w:t>
      </w:r>
      <w:r>
        <w:rPr>
          <w:rStyle w:val="Rimandonotaapidipagina"/>
          <w:rFonts w:ascii="Arial" w:hAnsi="Arial" w:cs="Arial"/>
          <w:color w:val="221F1F"/>
          <w:sz w:val="16"/>
          <w:szCs w:val="16"/>
          <w:shd w:val="clear" w:color="auto" w:fill="FFFFFF"/>
          <w:lang w:eastAsia="zh-CN" w:bidi="hi-IN"/>
        </w:rPr>
        <w:footnoteReference w:id="3"/>
      </w:r>
      <w:r w:rsidRPr="00846887">
        <w:rPr>
          <w:rFonts w:ascii="Arial" w:hAnsi="Arial" w:cs="Arial"/>
          <w:color w:val="221F1F"/>
          <w:sz w:val="16"/>
          <w:szCs w:val="16"/>
          <w:shd w:val="clear" w:color="auto" w:fill="FFFFFF"/>
          <w:lang w:eastAsia="zh-CN" w:bidi="hi-IN"/>
        </w:rPr>
        <w:t xml:space="preserve"> che utilizza per lo svolgimento delle proprie attività e che possono essere forniti direttamente dai soggetti interessati, reperiti da Terzi nei casi previsti dalla legge ovvero consultando Banche Dati, Elenchi e Registri legittimamente accessibili e consultabili. A conferma di tale impegno nonché per dare esecuzione alle norme che tutelano il trattamento dei Dati Personali ed i diritti degli interessati, con la presente informativa si forniscono le informazioni necessarie ed essenziali per esercitare in modo agevole e consapevole i diritti previsti dalla vigente normativa in materia.</w:t>
      </w:r>
    </w:p>
    <w:p w14:paraId="5B34692B" w14:textId="1F6A812F" w:rsidR="00846887" w:rsidRDefault="00846887" w:rsidP="00B4343D">
      <w:pPr>
        <w:keepNext/>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Ai sensi della vigente normativa in materia di protezione dei Dati Personali e nell’ambito del quadro del regolamento UE 679/2016, in relazione ai Dati Personali che riguardano una persona fisica identificata o identificabile e che formano oggetto di un trattamento informiamo che per erogare i servizi amministrativi previsti dalla legge e per adempiere a tutti gli obblighi previsti dalla legge le articolazioni centrali e territoriali del Corpo delle Capitanerie di porto devono poter disporre dei Dati Personali che riguardano il soggetto interessato.</w:t>
      </w:r>
    </w:p>
    <w:p w14:paraId="47A176C2" w14:textId="2CE0A6E0"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 xml:space="preserve">Trattamento dei Dati Personali per le Finalità amministrative connesse ai Servizi d’Istituto. </w:t>
      </w:r>
    </w:p>
    <w:p w14:paraId="18571AF6" w14:textId="1855C12D" w:rsidR="00846887" w:rsidRPr="00846887" w:rsidRDefault="00846887" w:rsidP="00846887">
      <w:pPr>
        <w:pStyle w:val="Paragrafoelenco"/>
        <w:keepNext/>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Per svolgere adeguatamente i propri compiti d’Istituto, il Corpo delle Capitanerie di porto – Guardia Costiera ha la necessità di acquisire e gestire i Dati Personali degli interessati; essi possono essere acquisiti direttamente dagli interessati, ovvero comunicati o reperiti da soggetti terzi – ad esempio altre amministrazioni pubbliche che hanno l’obbligo di comunicare determinati Dati Personali - e vengono gestiti nell’ambito del quadro giuridico di riferimento dell’attività amministrativa svolta. I Trattamenti svolti dal Titolare sono descritti nel registro dei trattamenti: a titolo esemplificativo non esaustivo, vi rientrano:</w:t>
      </w:r>
    </w:p>
    <w:p w14:paraId="60B1FC66"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w:t>
      </w:r>
      <w:r w:rsidRPr="00846887">
        <w:rPr>
          <w:rFonts w:ascii="Arial" w:hAnsi="Arial" w:cs="Arial"/>
          <w:color w:val="221F1F"/>
          <w:sz w:val="16"/>
          <w:szCs w:val="16"/>
          <w:shd w:val="clear" w:color="auto" w:fill="FFFFFF"/>
          <w:lang w:eastAsia="zh-CN" w:bidi="hi-IN"/>
        </w:rPr>
        <w:tab/>
        <w:t>la gestione delle attività inerenti alle operazioni di soccorso in mare;</w:t>
      </w:r>
    </w:p>
    <w:p w14:paraId="272CB544"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II.</w:t>
      </w:r>
      <w:r w:rsidRPr="00846887">
        <w:rPr>
          <w:rFonts w:ascii="Arial" w:hAnsi="Arial" w:cs="Arial"/>
          <w:color w:val="221F1F"/>
          <w:sz w:val="16"/>
          <w:szCs w:val="16"/>
          <w:shd w:val="clear" w:color="auto" w:fill="FFFFFF"/>
          <w:lang w:eastAsia="zh-CN" w:bidi="hi-IN"/>
        </w:rPr>
        <w:tab/>
        <w:t>il rilascio delle autorizzazioni di polizia marittima, comunque denominate;</w:t>
      </w:r>
    </w:p>
    <w:p w14:paraId="7932ADDE"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III.</w:t>
      </w:r>
      <w:r w:rsidRPr="00846887">
        <w:rPr>
          <w:rFonts w:ascii="Arial" w:hAnsi="Arial" w:cs="Arial"/>
          <w:color w:val="221F1F"/>
          <w:sz w:val="16"/>
          <w:szCs w:val="16"/>
          <w:shd w:val="clear" w:color="auto" w:fill="FFFFFF"/>
          <w:lang w:eastAsia="zh-CN" w:bidi="hi-IN"/>
        </w:rPr>
        <w:tab/>
        <w:t>l’emissione di ordinanze di polizia marittima;</w:t>
      </w:r>
    </w:p>
    <w:p w14:paraId="28451862"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IV.</w:t>
      </w:r>
      <w:r w:rsidRPr="00846887">
        <w:rPr>
          <w:rFonts w:ascii="Arial" w:hAnsi="Arial" w:cs="Arial"/>
          <w:color w:val="221F1F"/>
          <w:sz w:val="16"/>
          <w:szCs w:val="16"/>
          <w:shd w:val="clear" w:color="auto" w:fill="FFFFFF"/>
          <w:lang w:eastAsia="zh-CN" w:bidi="hi-IN"/>
        </w:rPr>
        <w:tab/>
        <w:t>l’arrivo e partenza delle navi;</w:t>
      </w:r>
    </w:p>
    <w:p w14:paraId="7DC52F74"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V.</w:t>
      </w:r>
      <w:r w:rsidRPr="00846887">
        <w:rPr>
          <w:rFonts w:ascii="Arial" w:hAnsi="Arial" w:cs="Arial"/>
          <w:color w:val="221F1F"/>
          <w:sz w:val="16"/>
          <w:szCs w:val="16"/>
          <w:shd w:val="clear" w:color="auto" w:fill="FFFFFF"/>
          <w:lang w:eastAsia="zh-CN" w:bidi="hi-IN"/>
        </w:rPr>
        <w:tab/>
        <w:t>il rilascio ed il rinnovo dei certificati di sicurezza delle navi e delle unità da diporto;</w:t>
      </w:r>
    </w:p>
    <w:p w14:paraId="10BA7CC4"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VI.</w:t>
      </w:r>
      <w:r w:rsidRPr="00846887">
        <w:rPr>
          <w:rFonts w:ascii="Arial" w:hAnsi="Arial" w:cs="Arial"/>
          <w:color w:val="221F1F"/>
          <w:sz w:val="16"/>
          <w:szCs w:val="16"/>
          <w:shd w:val="clear" w:color="auto" w:fill="FFFFFF"/>
          <w:lang w:eastAsia="zh-CN" w:bidi="hi-IN"/>
        </w:rPr>
        <w:tab/>
        <w:t>il rilascio e la convalida delle patenti nautiche e dei titoli e delle abilitazioni professionali marittime;</w:t>
      </w:r>
    </w:p>
    <w:p w14:paraId="5D5115FC"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VII.</w:t>
      </w:r>
      <w:r w:rsidRPr="00846887">
        <w:rPr>
          <w:rFonts w:ascii="Arial" w:hAnsi="Arial" w:cs="Arial"/>
          <w:color w:val="221F1F"/>
          <w:sz w:val="16"/>
          <w:szCs w:val="16"/>
          <w:shd w:val="clear" w:color="auto" w:fill="FFFFFF"/>
          <w:lang w:eastAsia="zh-CN" w:bidi="hi-IN"/>
        </w:rPr>
        <w:tab/>
        <w:t>la gestione dei registri e delle matricole della gente di mare;</w:t>
      </w:r>
    </w:p>
    <w:p w14:paraId="0AC559E3"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VIII.</w:t>
      </w:r>
      <w:r w:rsidRPr="00846887">
        <w:rPr>
          <w:rFonts w:ascii="Arial" w:hAnsi="Arial" w:cs="Arial"/>
          <w:color w:val="221F1F"/>
          <w:sz w:val="16"/>
          <w:szCs w:val="16"/>
          <w:shd w:val="clear" w:color="auto" w:fill="FFFFFF"/>
          <w:lang w:eastAsia="zh-CN" w:bidi="hi-IN"/>
        </w:rPr>
        <w:tab/>
        <w:t>la gestione dei registri pubblici della proprietà navale;</w:t>
      </w:r>
    </w:p>
    <w:p w14:paraId="50161E2C"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IX.</w:t>
      </w:r>
      <w:r w:rsidRPr="00846887">
        <w:rPr>
          <w:rFonts w:ascii="Arial" w:hAnsi="Arial" w:cs="Arial"/>
          <w:color w:val="221F1F"/>
          <w:sz w:val="16"/>
          <w:szCs w:val="16"/>
          <w:shd w:val="clear" w:color="auto" w:fill="FFFFFF"/>
          <w:lang w:eastAsia="zh-CN" w:bidi="hi-IN"/>
        </w:rPr>
        <w:tab/>
        <w:t>la gestione dei registri dei pescatori</w:t>
      </w:r>
    </w:p>
    <w:p w14:paraId="7B906D79"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X.</w:t>
      </w:r>
      <w:r w:rsidRPr="00846887">
        <w:rPr>
          <w:rFonts w:ascii="Arial" w:hAnsi="Arial" w:cs="Arial"/>
          <w:color w:val="221F1F"/>
          <w:sz w:val="16"/>
          <w:szCs w:val="16"/>
          <w:shd w:val="clear" w:color="auto" w:fill="FFFFFF"/>
          <w:lang w:eastAsia="zh-CN" w:bidi="hi-IN"/>
        </w:rPr>
        <w:tab/>
        <w:t>il rilascio ed il rinnovo delle licenze di pesca;</w:t>
      </w:r>
    </w:p>
    <w:p w14:paraId="6EC4C5F2"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XI.</w:t>
      </w:r>
      <w:r w:rsidRPr="00846887">
        <w:rPr>
          <w:rFonts w:ascii="Arial" w:hAnsi="Arial" w:cs="Arial"/>
          <w:color w:val="221F1F"/>
          <w:sz w:val="16"/>
          <w:szCs w:val="16"/>
          <w:shd w:val="clear" w:color="auto" w:fill="FFFFFF"/>
          <w:lang w:eastAsia="zh-CN" w:bidi="hi-IN"/>
        </w:rPr>
        <w:tab/>
        <w:t>il rilascio ed il rinnovo delle concessioni demaniali;</w:t>
      </w:r>
    </w:p>
    <w:p w14:paraId="0DEAD306" w14:textId="77777777" w:rsidR="00846887" w:rsidRP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XII.</w:t>
      </w:r>
      <w:r w:rsidRPr="00846887">
        <w:rPr>
          <w:rFonts w:ascii="Arial" w:hAnsi="Arial" w:cs="Arial"/>
          <w:color w:val="221F1F"/>
          <w:sz w:val="16"/>
          <w:szCs w:val="16"/>
          <w:shd w:val="clear" w:color="auto" w:fill="FFFFFF"/>
          <w:lang w:eastAsia="zh-CN" w:bidi="hi-IN"/>
        </w:rPr>
        <w:tab/>
        <w:t>la gestione del rapporto contrattuale con i fornitori di beni e servizi;</w:t>
      </w:r>
    </w:p>
    <w:p w14:paraId="4AD0DFA5" w14:textId="04AE3545" w:rsidR="00846887" w:rsidRDefault="00846887" w:rsidP="00846887">
      <w:pPr>
        <w:keepNext/>
        <w:spacing w:after="0"/>
        <w:ind w:left="993" w:hanging="567"/>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XIII.</w:t>
      </w:r>
      <w:r w:rsidRPr="00846887">
        <w:rPr>
          <w:rFonts w:ascii="Arial" w:hAnsi="Arial" w:cs="Arial"/>
          <w:color w:val="221F1F"/>
          <w:sz w:val="16"/>
          <w:szCs w:val="16"/>
          <w:shd w:val="clear" w:color="auto" w:fill="FFFFFF"/>
          <w:lang w:eastAsia="zh-CN" w:bidi="hi-IN"/>
        </w:rPr>
        <w:tab/>
        <w:t>controllo degli accessi e sorveglianza della sede.</w:t>
      </w:r>
    </w:p>
    <w:p w14:paraId="2628D46F" w14:textId="77777777" w:rsid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2DFF6D19" w14:textId="10E415AA"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 xml:space="preserve">L’elenco completo dei trattamenti inseriti nell’apposito registro può essere richiesto al Titolare con apposita comunicazione, inviabile anche via mail all’indirizzo </w:t>
      </w:r>
      <w:hyperlink r:id="rId9" w:history="1">
        <w:r w:rsidRPr="00615445">
          <w:rPr>
            <w:rStyle w:val="Collegamentoipertestuale"/>
            <w:rFonts w:ascii="Arial" w:hAnsi="Arial" w:cs="Arial"/>
            <w:sz w:val="16"/>
            <w:szCs w:val="16"/>
            <w:shd w:val="clear" w:color="auto" w:fill="FFFFFF"/>
            <w:lang w:eastAsia="zh-CN" w:bidi="hi-IN"/>
          </w:rPr>
          <w:t>dpo-cgcp@mit.gov.it</w:t>
        </w:r>
      </w:hyperlink>
      <w:r>
        <w:rPr>
          <w:rFonts w:ascii="Arial" w:hAnsi="Arial" w:cs="Arial"/>
          <w:color w:val="221F1F"/>
          <w:sz w:val="16"/>
          <w:szCs w:val="16"/>
          <w:shd w:val="clear" w:color="auto" w:fill="FFFFFF"/>
          <w:lang w:eastAsia="zh-CN" w:bidi="hi-IN"/>
        </w:rPr>
        <w:t>.</w:t>
      </w:r>
    </w:p>
    <w:p w14:paraId="3B091539"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 Dati Personali potranno essere utilizzati mediante confronto con quanto risulta in altre Banche Dati legittimamente consultabili e potranno essere arricchiti con informazioni già in possesso delle Articolazioni centrali e territoriali del Corpo.</w:t>
      </w:r>
    </w:p>
    <w:p w14:paraId="4ADC5623" w14:textId="45AED48C"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Il consenso dell’interessato, in particolare per le Categorie Particolari di Dati Personali</w:t>
      </w:r>
      <w:r>
        <w:rPr>
          <w:rStyle w:val="Rimandonotaapidipagina"/>
          <w:rFonts w:ascii="Arial" w:hAnsi="Arial" w:cs="Arial"/>
          <w:color w:val="221F1F"/>
          <w:sz w:val="16"/>
          <w:szCs w:val="16"/>
          <w:shd w:val="clear" w:color="auto" w:fill="FFFFFF"/>
          <w:lang w:eastAsia="zh-CN" w:bidi="hi-IN"/>
        </w:rPr>
        <w:footnoteReference w:id="4"/>
      </w:r>
      <w:r w:rsidRPr="00846887">
        <w:rPr>
          <w:rFonts w:ascii="Arial" w:hAnsi="Arial" w:cs="Arial"/>
          <w:color w:val="221F1F"/>
          <w:sz w:val="16"/>
          <w:szCs w:val="16"/>
          <w:shd w:val="clear" w:color="auto" w:fill="FFFFFF"/>
          <w:lang w:eastAsia="zh-CN" w:bidi="hi-IN"/>
        </w:rPr>
        <w:t xml:space="preserve"> è raccolto solo nei casi in cui ciò sia necessario cioè per trattamenti e finalità per le quali non</w:t>
      </w:r>
      <w:r>
        <w:rPr>
          <w:rFonts w:ascii="Arial" w:hAnsi="Arial" w:cs="Arial"/>
          <w:color w:val="221F1F"/>
          <w:sz w:val="16"/>
          <w:szCs w:val="16"/>
          <w:shd w:val="clear" w:color="auto" w:fill="FFFFFF"/>
          <w:lang w:eastAsia="zh-CN" w:bidi="hi-IN"/>
        </w:rPr>
        <w:t xml:space="preserve"> </w:t>
      </w:r>
      <w:r w:rsidRPr="00846887">
        <w:rPr>
          <w:rFonts w:ascii="Arial" w:hAnsi="Arial" w:cs="Arial"/>
          <w:color w:val="221F1F"/>
          <w:sz w:val="16"/>
          <w:szCs w:val="16"/>
          <w:shd w:val="clear" w:color="auto" w:fill="FFFFFF"/>
          <w:lang w:eastAsia="zh-CN" w:bidi="hi-IN"/>
        </w:rPr>
        <w:t>sussiste un obbligo di legge ovvero una deroga al consenso</w:t>
      </w:r>
      <w:r>
        <w:rPr>
          <w:rStyle w:val="Rimandonotaapidipagina"/>
          <w:rFonts w:ascii="Arial" w:hAnsi="Arial" w:cs="Arial"/>
          <w:color w:val="221F1F"/>
          <w:sz w:val="16"/>
          <w:szCs w:val="16"/>
          <w:shd w:val="clear" w:color="auto" w:fill="FFFFFF"/>
          <w:lang w:eastAsia="zh-CN" w:bidi="hi-IN"/>
        </w:rPr>
        <w:footnoteReference w:id="5"/>
      </w:r>
      <w:r w:rsidRPr="00846887">
        <w:rPr>
          <w:rFonts w:ascii="Arial" w:hAnsi="Arial" w:cs="Arial"/>
          <w:color w:val="221F1F"/>
          <w:sz w:val="16"/>
          <w:szCs w:val="16"/>
          <w:shd w:val="clear" w:color="auto" w:fill="FFFFFF"/>
          <w:lang w:eastAsia="zh-CN" w:bidi="hi-IN"/>
        </w:rPr>
        <w:t xml:space="preserve"> per le Categorie Particolari di Dati Personali.</w:t>
      </w:r>
    </w:p>
    <w:p w14:paraId="01E15609"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La base giuridica prevalente relativa alle attività delle articolazioni centrali e territoriali del Corpo delle Capitanerie di porto è costituita dal Codice della navigazione, dal regolamento per la Navigazione Marittima, dalle leggi e dai regolamenti speciali in materia di navigazione marittima (ad esempio la L.616/62 in materia di sicurezza della navigazione), di pesca marittima e di tutela dell’ambiente marino e costiero, nonché dal Codice dell’Ordinamento militare e dal Testo Unico dell’Ordinamento militare.</w:t>
      </w:r>
    </w:p>
    <w:p w14:paraId="66800DF0" w14:textId="3CAE382A"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 dati di recapito e di contatto, indipendentemente dal loro valore legale per l’ufficialità della notifica di un atto amministrativo possono essere impiegati per inviare le comunicazioni di servizio necessarie al miglioramento e alla velocizzazione dei procedimenti amministrativi.</w:t>
      </w:r>
    </w:p>
    <w:p w14:paraId="076A7381" w14:textId="77777777" w:rsidR="00846887" w:rsidRDefault="00846887" w:rsidP="00846887">
      <w:pPr>
        <w:keepNext/>
        <w:spacing w:after="0"/>
        <w:jc w:val="both"/>
        <w:rPr>
          <w:rFonts w:ascii="Arial" w:hAnsi="Arial" w:cs="Arial"/>
          <w:color w:val="221F1F"/>
          <w:sz w:val="16"/>
          <w:szCs w:val="16"/>
          <w:shd w:val="clear" w:color="auto" w:fill="FFFFFF"/>
          <w:lang w:eastAsia="zh-CN" w:bidi="hi-IN"/>
        </w:rPr>
      </w:pPr>
    </w:p>
    <w:p w14:paraId="650A7A12" w14:textId="1C596565"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Trattamento per altre Finalità.</w:t>
      </w:r>
    </w:p>
    <w:p w14:paraId="5DF9E8B7"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Quando il trattamento non è basato su un obbligo di legge o sull’esecuzione di un compito di interesse pubblico o connesso all’esercizio di pubblici poteri, viene raccolto il consenso del soggetto interessato. Il consenso è facoltativo, esplicito, separato e limitato alla specifica finalità per la quale viene raccolto. Ciò avviene per:</w:t>
      </w:r>
    </w:p>
    <w:p w14:paraId="5761AF10" w14:textId="60E1D160" w:rsidR="00846887" w:rsidRPr="00846887" w:rsidRDefault="00846887" w:rsidP="00846887">
      <w:pPr>
        <w:pStyle w:val="Paragrafoelenco"/>
        <w:keepNext/>
        <w:numPr>
          <w:ilvl w:val="0"/>
          <w:numId w:val="6"/>
        </w:numPr>
        <w:spacing w:after="0"/>
        <w:ind w:hanging="294"/>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 xml:space="preserve">svolgere attività di comunicazione istituzionale, ad esempio pubblicazione di foto sul sito della Guardia Costiera o su riviste o pubblicazione edite dal Corpo delle Capitanerie di porto - Guardia Costiera, comunicati stampa, produzione di messaggi promozionali, invio di </w:t>
      </w:r>
      <w:proofErr w:type="spellStart"/>
      <w:r w:rsidRPr="00846887">
        <w:rPr>
          <w:rFonts w:ascii="Arial" w:hAnsi="Arial" w:cs="Arial"/>
          <w:i/>
          <w:color w:val="221F1F"/>
          <w:sz w:val="16"/>
          <w:szCs w:val="16"/>
          <w:u w:val="single"/>
          <w:shd w:val="clear" w:color="auto" w:fill="FFFFFF"/>
          <w:lang w:eastAsia="zh-CN" w:bidi="hi-IN"/>
        </w:rPr>
        <w:t>newsletters</w:t>
      </w:r>
      <w:proofErr w:type="spellEnd"/>
      <w:r w:rsidRPr="00846887">
        <w:rPr>
          <w:rFonts w:ascii="Arial" w:hAnsi="Arial" w:cs="Arial"/>
          <w:color w:val="221F1F"/>
          <w:sz w:val="16"/>
          <w:szCs w:val="16"/>
          <w:shd w:val="clear" w:color="auto" w:fill="FFFFFF"/>
          <w:lang w:eastAsia="zh-CN" w:bidi="hi-IN"/>
        </w:rPr>
        <w:t>;</w:t>
      </w:r>
    </w:p>
    <w:p w14:paraId="5985D8F2" w14:textId="1478CEF0" w:rsidR="00846887" w:rsidRPr="00846887" w:rsidRDefault="00846887" w:rsidP="00846887">
      <w:pPr>
        <w:pStyle w:val="Paragrafoelenco"/>
        <w:keepNext/>
        <w:numPr>
          <w:ilvl w:val="0"/>
          <w:numId w:val="6"/>
        </w:numPr>
        <w:spacing w:after="0"/>
        <w:ind w:hanging="294"/>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rilevare la qualità dei servizi erogati, internamente ed esternamente;</w:t>
      </w:r>
    </w:p>
    <w:p w14:paraId="7EE09779" w14:textId="198FF744" w:rsidR="00846887" w:rsidRPr="00846887" w:rsidRDefault="00846887" w:rsidP="00846887">
      <w:pPr>
        <w:pStyle w:val="Paragrafoelenco"/>
        <w:keepNext/>
        <w:numPr>
          <w:ilvl w:val="0"/>
          <w:numId w:val="6"/>
        </w:numPr>
        <w:spacing w:after="0"/>
        <w:ind w:hanging="294"/>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svolgere attività amministrative o erogare servizi che non abbiano come base giuridica un obbligo di legge o l’esecuzione di un compito di interesse pubblico o connesso all’esercizio di pubblici poteri, o un contratto;</w:t>
      </w:r>
    </w:p>
    <w:p w14:paraId="091FFBD0" w14:textId="3A9BB6ED" w:rsidR="00846887" w:rsidRPr="00846887" w:rsidRDefault="00846887" w:rsidP="00846887">
      <w:pPr>
        <w:pStyle w:val="Paragrafoelenco"/>
        <w:keepNext/>
        <w:numPr>
          <w:ilvl w:val="0"/>
          <w:numId w:val="6"/>
        </w:numPr>
        <w:spacing w:after="0"/>
        <w:ind w:hanging="294"/>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svolgere indagini statistiche.</w:t>
      </w:r>
    </w:p>
    <w:p w14:paraId="04FFAD52" w14:textId="77777777" w:rsid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544F44C2" w14:textId="2B0C21F9" w:rsid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Al fine di assicurare l’interesse pubblico della difesa delle installazioni e delle sedi delle articolazioni centrali e periferiche possono essere installati dei sistemi di videosorveglianza; le aree sottoposte a videosorveglianza sono opportunamente individuate con il posizionamento della segnaletica di avvertimento.</w:t>
      </w:r>
    </w:p>
    <w:p w14:paraId="6F448EE3"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342A8D2E" w14:textId="5A2842A6"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Trattamento dei Dati Personali per attività commerciali e di marketing.</w:t>
      </w:r>
    </w:p>
    <w:p w14:paraId="5F76FB25"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Il Comando Generale del Corpo delle Capitanerie di porto – Guardia Costiera NON tratta i Dati Personali per finalità relative ad attività commerciali e di marketing e NON li cede o comunica ad alcun soggetto per tali finalità.</w:t>
      </w:r>
    </w:p>
    <w:p w14:paraId="728DA7AF"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3F66DE55" w14:textId="5CD207E3"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 xml:space="preserve">Trattamento dei dati per attività di </w:t>
      </w:r>
      <w:proofErr w:type="spellStart"/>
      <w:r w:rsidRPr="00846887">
        <w:rPr>
          <w:rFonts w:ascii="Arial" w:hAnsi="Arial" w:cs="Arial"/>
          <w:i/>
          <w:color w:val="221F1F"/>
          <w:sz w:val="16"/>
          <w:szCs w:val="16"/>
          <w:u w:val="single"/>
          <w:shd w:val="clear" w:color="auto" w:fill="FFFFFF"/>
          <w:lang w:eastAsia="zh-CN" w:bidi="hi-IN"/>
        </w:rPr>
        <w:t>profilazione</w:t>
      </w:r>
      <w:proofErr w:type="spellEnd"/>
      <w:r w:rsidRPr="00846887">
        <w:rPr>
          <w:rFonts w:ascii="Arial" w:hAnsi="Arial" w:cs="Arial"/>
          <w:i/>
          <w:color w:val="221F1F"/>
          <w:sz w:val="16"/>
          <w:szCs w:val="16"/>
          <w:u w:val="single"/>
          <w:shd w:val="clear" w:color="auto" w:fill="FFFFFF"/>
          <w:lang w:eastAsia="zh-CN" w:bidi="hi-IN"/>
        </w:rPr>
        <w:t>.</w:t>
      </w:r>
    </w:p>
    <w:p w14:paraId="36F799F2" w14:textId="686C4329" w:rsid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 xml:space="preserve">Il Comando Generale del Corpo delle Capitanerie di porto – Guardia Costiera svolge attività di </w:t>
      </w:r>
      <w:proofErr w:type="spellStart"/>
      <w:r w:rsidRPr="00846887">
        <w:rPr>
          <w:rFonts w:ascii="Arial" w:hAnsi="Arial" w:cs="Arial"/>
          <w:color w:val="221F1F"/>
          <w:sz w:val="16"/>
          <w:szCs w:val="16"/>
          <w:shd w:val="clear" w:color="auto" w:fill="FFFFFF"/>
          <w:lang w:eastAsia="zh-CN" w:bidi="hi-IN"/>
        </w:rPr>
        <w:t>profilazione</w:t>
      </w:r>
      <w:proofErr w:type="spellEnd"/>
      <w:r w:rsidRPr="00846887">
        <w:rPr>
          <w:rFonts w:ascii="Arial" w:hAnsi="Arial" w:cs="Arial"/>
          <w:color w:val="221F1F"/>
          <w:sz w:val="16"/>
          <w:szCs w:val="16"/>
          <w:shd w:val="clear" w:color="auto" w:fill="FFFFFF"/>
          <w:lang w:eastAsia="zh-CN" w:bidi="hi-IN"/>
        </w:rPr>
        <w:t xml:space="preserve"> soltanto nei casi in cui la </w:t>
      </w:r>
      <w:proofErr w:type="spellStart"/>
      <w:r w:rsidRPr="00846887">
        <w:rPr>
          <w:rFonts w:ascii="Arial" w:hAnsi="Arial" w:cs="Arial"/>
          <w:color w:val="221F1F"/>
          <w:sz w:val="16"/>
          <w:szCs w:val="16"/>
          <w:shd w:val="clear" w:color="auto" w:fill="FFFFFF"/>
          <w:lang w:eastAsia="zh-CN" w:bidi="hi-IN"/>
        </w:rPr>
        <w:t>profilazione</w:t>
      </w:r>
      <w:proofErr w:type="spellEnd"/>
      <w:r w:rsidRPr="00846887">
        <w:rPr>
          <w:rFonts w:ascii="Arial" w:hAnsi="Arial" w:cs="Arial"/>
          <w:color w:val="221F1F"/>
          <w:sz w:val="16"/>
          <w:szCs w:val="16"/>
          <w:shd w:val="clear" w:color="auto" w:fill="FFFFFF"/>
          <w:lang w:eastAsia="zh-CN" w:bidi="hi-IN"/>
        </w:rPr>
        <w:t xml:space="preserve"> abbia come base giuridica le norme che regolano l’attività amministrativa effettuata. In tali casi saranno utilizzati i Dati personali e le informazioni forniti direttamente dal soggetto interessato ed i Dati Personali e le informazioni acquisita da altre Amministrazioni legittimate a comunicarli o da Terze parti in qualità di Titolari o Responsabili di Dati Personali, ovvero acquisite da Banche Dati, Elenchi e Registri legittimamente accessibili e consultabili.</w:t>
      </w:r>
    </w:p>
    <w:p w14:paraId="27E3326D" w14:textId="77777777" w:rsid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3DBB86C1" w14:textId="1087E344"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Modalità di utilizzo dei Dati Personali.</w:t>
      </w:r>
    </w:p>
    <w:p w14:paraId="118F6043" w14:textId="44E69DD4"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 xml:space="preserve">I Dati Personali sono trattati con le modalità strettamente necessarie per lo svolgimento dei servizi d’Istituto e per evadere puntualmente la richiesta amministrativa dell’interessato in favore dello stesso. Le modalità di utilizzo possono essere sia manuali che automatizzate. Le medesime modalità sono utilizzate anche nei casi in cui la base giuridica del trattamento è il consenso e non l’obbligo </w:t>
      </w:r>
      <w:proofErr w:type="spellStart"/>
      <w:r w:rsidRPr="00846887">
        <w:rPr>
          <w:rFonts w:ascii="Arial" w:hAnsi="Arial" w:cs="Arial"/>
          <w:color w:val="221F1F"/>
          <w:sz w:val="16"/>
          <w:szCs w:val="16"/>
          <w:shd w:val="clear" w:color="auto" w:fill="FFFFFF"/>
          <w:lang w:eastAsia="zh-CN" w:bidi="hi-IN"/>
        </w:rPr>
        <w:t>giuridico.Anche</w:t>
      </w:r>
      <w:proofErr w:type="spellEnd"/>
      <w:r w:rsidRPr="00846887">
        <w:rPr>
          <w:rFonts w:ascii="Arial" w:hAnsi="Arial" w:cs="Arial"/>
          <w:color w:val="221F1F"/>
          <w:sz w:val="16"/>
          <w:szCs w:val="16"/>
          <w:shd w:val="clear" w:color="auto" w:fill="FFFFFF"/>
          <w:lang w:eastAsia="zh-CN" w:bidi="hi-IN"/>
        </w:rPr>
        <w:t xml:space="preserve"> le immagini acquisite dai sistemi di videosorveglianza sono utilizzate solo per i fini di difesa dell’installazione e vengono trattate con modalità automatizzate e manuali.</w:t>
      </w:r>
    </w:p>
    <w:p w14:paraId="446CAFCC"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18A10D90" w14:textId="4C2F92FE"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Destinatari dei Dati Personali.</w:t>
      </w:r>
    </w:p>
    <w:p w14:paraId="759208BA"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 Dati Personali sono trattati da dipendenti, militari e civili, nell’ambito delle rispettive funzioni assegnate e secondo le istruzioni impartite dal Titolare, per il conseguimento delle specifiche finalità indicate nella presente informativa e nel registro dei trattamenti. In particolare, nell’ambito del procedimento amministrativo di riferimento, secondo gli specifici obblighi di legge, i Dati Personali possono essere comunicati alle articolazioni centrali e territoriali dei Ministeri e della Presidenza del Consiglio dei Ministri, delle Regioni e degli enti locali, alle Autorità giudiziarie, nonché agli enti pubblici economici e non economici (ad esempio: Agenzia del Demanio, Agenzia delle Dogane, Agenzia delle Entrate, INAIL, INPS, Autorità di Sistema Portuale, etc.).</w:t>
      </w:r>
    </w:p>
    <w:p w14:paraId="7E65C958"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In casi particolari, specificatamente previsti dalle norme giuridiche di riferimento, i Dati Personali possono essere comunicati alle Articolazione dell’Unione Europea, ad Organizzazioni internazionali (IMO, ILO) ed a Stati terzi.</w:t>
      </w:r>
    </w:p>
    <w:p w14:paraId="21EA25E3"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Nei casi previsti dalla Legge e nelle materie in cui il Corpo non ha dirette funzioni di Polizia Giudiziaria i dati possono essere comunicati alle Forze di Polizia (Polizia di stato, Carabinieri e Guardia di Finanza).</w:t>
      </w:r>
    </w:p>
    <w:p w14:paraId="2EBC451D"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07B4469A" w14:textId="181B58E7" w:rsidR="00846887" w:rsidRPr="00846887" w:rsidRDefault="00846887" w:rsidP="00846887">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46887">
        <w:rPr>
          <w:rFonts w:ascii="Arial" w:hAnsi="Arial" w:cs="Arial"/>
          <w:i/>
          <w:color w:val="221F1F"/>
          <w:sz w:val="16"/>
          <w:szCs w:val="16"/>
          <w:u w:val="single"/>
          <w:shd w:val="clear" w:color="auto" w:fill="FFFFFF"/>
          <w:lang w:eastAsia="zh-CN" w:bidi="hi-IN"/>
        </w:rPr>
        <w:t>Tempi di conservazione dei Dati Personali.</w:t>
      </w:r>
    </w:p>
    <w:p w14:paraId="2A0525FD"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 Dati Personali vengono conservati per il tempo strettamente necessario alla gestione del procedimento e del rapporto con l’interessato, in accordo con la normativa vigente e nel rispetto delle norme sulla prescrizione. Decorsi 10 anni, si provvede alla cancellazione dei Dati personale salvo che non vi sia un legittimo motivo, nei casi previsti dalla legge, per prolungare il tempo di conservazione.</w:t>
      </w:r>
    </w:p>
    <w:p w14:paraId="228F1C8D"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Le immagini acquisite dai sistemi di videosorveglianza vengono conservate per il tempo strettamente necessario, normalmente tramite il sistema della Black box, per un periodo di tempo non eccedente i 7 giorni, salvo che ricorra un caso previsto dalla legge per prolungare il periodo di conservazione delle immagini.</w:t>
      </w:r>
    </w:p>
    <w:p w14:paraId="67470531" w14:textId="77777777" w:rsidR="00846887" w:rsidRPr="00846887" w:rsidRDefault="00846887" w:rsidP="00846887">
      <w:pPr>
        <w:keepNext/>
        <w:spacing w:after="0"/>
        <w:ind w:left="426"/>
        <w:jc w:val="both"/>
        <w:rPr>
          <w:rFonts w:ascii="Arial" w:hAnsi="Arial" w:cs="Arial"/>
          <w:color w:val="221F1F"/>
          <w:sz w:val="16"/>
          <w:szCs w:val="16"/>
          <w:shd w:val="clear" w:color="auto" w:fill="FFFFFF"/>
          <w:lang w:eastAsia="zh-CN" w:bidi="hi-IN"/>
        </w:rPr>
      </w:pPr>
      <w:r w:rsidRPr="00846887">
        <w:rPr>
          <w:rFonts w:ascii="Arial" w:hAnsi="Arial" w:cs="Arial"/>
          <w:color w:val="221F1F"/>
          <w:sz w:val="16"/>
          <w:szCs w:val="16"/>
          <w:shd w:val="clear" w:color="auto" w:fill="FFFFFF"/>
          <w:lang w:eastAsia="zh-CN" w:bidi="hi-IN"/>
        </w:rPr>
        <w:t>I Dati personali raccolti per finalità diverse dallo svolgimento dei servizi d’Istituto sono conservati per il tempo necessario coerente con la finalità e nel rispetto del corretto bilanciamento fra l’interesse pubblico e i diritti degli interessati, e comunque per un periodo normalmente non eccedente i 24 mesi dalla cessazione del rapporto con l’interessato e salvi i casi particolari.</w:t>
      </w:r>
    </w:p>
    <w:p w14:paraId="521243A2" w14:textId="77777777" w:rsidR="00846887" w:rsidRDefault="00846887" w:rsidP="00846887">
      <w:pPr>
        <w:keepNext/>
        <w:spacing w:after="0"/>
        <w:ind w:left="426"/>
        <w:jc w:val="both"/>
        <w:rPr>
          <w:rFonts w:ascii="Arial" w:hAnsi="Arial" w:cs="Arial"/>
          <w:color w:val="221F1F"/>
          <w:sz w:val="16"/>
          <w:szCs w:val="16"/>
          <w:shd w:val="clear" w:color="auto" w:fill="FFFFFF"/>
          <w:lang w:eastAsia="zh-CN" w:bidi="hi-IN"/>
        </w:rPr>
      </w:pPr>
    </w:p>
    <w:p w14:paraId="35485C36" w14:textId="7E1885A6" w:rsidR="00813664" w:rsidRPr="00813664" w:rsidRDefault="00813664" w:rsidP="00813664">
      <w:pPr>
        <w:pStyle w:val="Paragrafoelenco"/>
        <w:keepNext/>
        <w:numPr>
          <w:ilvl w:val="0"/>
          <w:numId w:val="5"/>
        </w:numPr>
        <w:ind w:left="426" w:hanging="426"/>
        <w:jc w:val="both"/>
        <w:rPr>
          <w:rFonts w:ascii="Arial" w:hAnsi="Arial" w:cs="Arial"/>
          <w:i/>
          <w:color w:val="221F1F"/>
          <w:sz w:val="16"/>
          <w:szCs w:val="16"/>
          <w:u w:val="single"/>
          <w:shd w:val="clear" w:color="auto" w:fill="FFFFFF"/>
          <w:lang w:eastAsia="zh-CN" w:bidi="hi-IN"/>
        </w:rPr>
      </w:pPr>
      <w:r w:rsidRPr="00813664">
        <w:rPr>
          <w:rFonts w:ascii="Arial" w:hAnsi="Arial" w:cs="Arial"/>
          <w:i/>
          <w:color w:val="221F1F"/>
          <w:sz w:val="16"/>
          <w:szCs w:val="16"/>
          <w:u w:val="single"/>
          <w:shd w:val="clear" w:color="auto" w:fill="FFFFFF"/>
          <w:lang w:eastAsia="zh-CN" w:bidi="hi-IN"/>
        </w:rPr>
        <w:t>Diritti degli interessati.</w:t>
      </w:r>
    </w:p>
    <w:p w14:paraId="7311051D" w14:textId="5551F9BD" w:rsidR="00813664" w:rsidRPr="00813664" w:rsidRDefault="00813664" w:rsidP="00813664">
      <w:pPr>
        <w:keepNext/>
        <w:spacing w:after="0"/>
        <w:ind w:left="426"/>
        <w:jc w:val="both"/>
        <w:rPr>
          <w:rFonts w:ascii="Arial" w:hAnsi="Arial" w:cs="Arial"/>
          <w:color w:val="221F1F"/>
          <w:sz w:val="16"/>
          <w:szCs w:val="16"/>
          <w:shd w:val="clear" w:color="auto" w:fill="FFFFFF"/>
          <w:lang w:eastAsia="zh-CN" w:bidi="hi-IN"/>
        </w:rPr>
      </w:pPr>
      <w:r w:rsidRPr="00813664">
        <w:rPr>
          <w:rFonts w:ascii="Arial" w:hAnsi="Arial" w:cs="Arial"/>
          <w:color w:val="221F1F"/>
          <w:sz w:val="16"/>
          <w:szCs w:val="16"/>
          <w:shd w:val="clear" w:color="auto" w:fill="FFFFFF"/>
          <w:lang w:eastAsia="zh-CN" w:bidi="hi-IN"/>
        </w:rPr>
        <w:t>Il Comando generale del Corpo delle Capitanerie di porto – Guardia Costiera, nella sua qualità di Titolare, rispetta il diritto di ogni interessato e si impegna a tutelarlo.</w:t>
      </w:r>
      <w:r w:rsidR="00344F9D">
        <w:rPr>
          <w:rFonts w:ascii="Arial" w:hAnsi="Arial" w:cs="Arial"/>
          <w:color w:val="221F1F"/>
          <w:sz w:val="16"/>
          <w:szCs w:val="16"/>
          <w:shd w:val="clear" w:color="auto" w:fill="FFFFFF"/>
          <w:lang w:eastAsia="zh-CN" w:bidi="hi-IN"/>
        </w:rPr>
        <w:t xml:space="preserve"> </w:t>
      </w:r>
      <w:r w:rsidRPr="00813664">
        <w:rPr>
          <w:rFonts w:ascii="Arial" w:hAnsi="Arial" w:cs="Arial"/>
          <w:color w:val="221F1F"/>
          <w:sz w:val="16"/>
          <w:szCs w:val="16"/>
          <w:shd w:val="clear" w:color="auto" w:fill="FFFFFF"/>
          <w:lang w:eastAsia="zh-CN" w:bidi="hi-IN"/>
        </w:rPr>
        <w:t>Ogni interessato ha il diritto di conoscere chi sono i Responsabili</w:t>
      </w:r>
      <w:r>
        <w:rPr>
          <w:rStyle w:val="Rimandonotaapidipagina"/>
          <w:rFonts w:ascii="Arial" w:hAnsi="Arial" w:cs="Arial"/>
          <w:color w:val="221F1F"/>
          <w:sz w:val="16"/>
          <w:szCs w:val="16"/>
          <w:shd w:val="clear" w:color="auto" w:fill="FFFFFF"/>
          <w:lang w:eastAsia="zh-CN" w:bidi="hi-IN"/>
        </w:rPr>
        <w:footnoteReference w:id="6"/>
      </w:r>
      <w:r w:rsidRPr="00813664">
        <w:rPr>
          <w:rFonts w:ascii="Arial" w:hAnsi="Arial" w:cs="Arial"/>
          <w:color w:val="221F1F"/>
          <w:sz w:val="16"/>
          <w:szCs w:val="16"/>
          <w:shd w:val="clear" w:color="auto" w:fill="FFFFFF"/>
          <w:lang w:eastAsia="zh-CN" w:bidi="hi-IN"/>
        </w:rPr>
        <w:t xml:space="preserve"> del trattamento ed i soggetti Terzi a cui il Titolare comunica i Dati Personali, ad accedere ai Dati Personali ad esso riferiti o riferibili, all’aggiornamento dei dati stessi, nonché ad integrare, rettificare o cancellare i propri Dati Personali, a chiederne la limitazione, ad opporsi al trattamento nei casi previsti dalla legge, a richiedere la portabilità, a far valere il diritto all’oblio e, per il processo di decisione automatizzata, ad ottenere l’intervento umano da parte del Titolare del trattamento, ad esprimere la propria opinione ed a contestarne la decisione.</w:t>
      </w:r>
    </w:p>
    <w:p w14:paraId="6EFE1A60" w14:textId="65E23AF7" w:rsidR="00813664" w:rsidRPr="00813664" w:rsidRDefault="00813664" w:rsidP="00813664">
      <w:pPr>
        <w:keepNext/>
        <w:spacing w:after="0"/>
        <w:ind w:left="426"/>
        <w:jc w:val="both"/>
        <w:rPr>
          <w:rFonts w:ascii="Arial" w:hAnsi="Arial" w:cs="Arial"/>
          <w:color w:val="221F1F"/>
          <w:sz w:val="16"/>
          <w:szCs w:val="16"/>
          <w:shd w:val="clear" w:color="auto" w:fill="FFFFFF"/>
          <w:lang w:eastAsia="zh-CN" w:bidi="hi-IN"/>
        </w:rPr>
      </w:pPr>
      <w:r w:rsidRPr="00813664">
        <w:rPr>
          <w:rFonts w:ascii="Arial" w:hAnsi="Arial" w:cs="Arial"/>
          <w:color w:val="221F1F"/>
          <w:sz w:val="16"/>
          <w:szCs w:val="16"/>
          <w:shd w:val="clear" w:color="auto" w:fill="FFFFFF"/>
          <w:lang w:eastAsia="zh-CN" w:bidi="hi-IN"/>
        </w:rPr>
        <w:t xml:space="preserve">Per l’esercizio dei diritti previsti, l’interessato può rivolgersi al Comando Generale del Corpo delle Capitanerie di porto – Guardia Costiera, cortese attenzione del Responsabile per la Protezione dei dati personali – Data </w:t>
      </w:r>
      <w:proofErr w:type="spellStart"/>
      <w:r w:rsidRPr="00813664">
        <w:rPr>
          <w:rFonts w:ascii="Arial" w:hAnsi="Arial" w:cs="Arial"/>
          <w:color w:val="221F1F"/>
          <w:sz w:val="16"/>
          <w:szCs w:val="16"/>
          <w:shd w:val="clear" w:color="auto" w:fill="FFFFFF"/>
          <w:lang w:eastAsia="zh-CN" w:bidi="hi-IN"/>
        </w:rPr>
        <w:t>Protection</w:t>
      </w:r>
      <w:proofErr w:type="spellEnd"/>
      <w:r w:rsidRPr="00813664">
        <w:rPr>
          <w:rFonts w:ascii="Arial" w:hAnsi="Arial" w:cs="Arial"/>
          <w:color w:val="221F1F"/>
          <w:sz w:val="16"/>
          <w:szCs w:val="16"/>
          <w:shd w:val="clear" w:color="auto" w:fill="FFFFFF"/>
          <w:lang w:eastAsia="zh-CN" w:bidi="hi-IN"/>
        </w:rPr>
        <w:t xml:space="preserve"> Officer e-mail: </w:t>
      </w:r>
      <w:hyperlink r:id="rId10" w:history="1">
        <w:r w:rsidRPr="00615445">
          <w:rPr>
            <w:rStyle w:val="Collegamentoipertestuale"/>
            <w:rFonts w:ascii="Arial" w:hAnsi="Arial" w:cs="Arial"/>
            <w:sz w:val="16"/>
            <w:szCs w:val="16"/>
            <w:shd w:val="clear" w:color="auto" w:fill="FFFFFF"/>
            <w:lang w:eastAsia="zh-CN" w:bidi="hi-IN"/>
          </w:rPr>
          <w:t>dpo-cgcp@mit.gov.it</w:t>
        </w:r>
      </w:hyperlink>
      <w:r>
        <w:rPr>
          <w:rFonts w:ascii="Arial" w:hAnsi="Arial" w:cs="Arial"/>
          <w:color w:val="221F1F"/>
          <w:sz w:val="16"/>
          <w:szCs w:val="16"/>
          <w:shd w:val="clear" w:color="auto" w:fill="FFFFFF"/>
          <w:lang w:eastAsia="zh-CN" w:bidi="hi-IN"/>
        </w:rPr>
        <w:t xml:space="preserve"> </w:t>
      </w:r>
      <w:r w:rsidRPr="00813664">
        <w:rPr>
          <w:rFonts w:ascii="Arial" w:hAnsi="Arial" w:cs="Arial"/>
          <w:color w:val="221F1F"/>
          <w:sz w:val="16"/>
          <w:szCs w:val="16"/>
          <w:shd w:val="clear" w:color="auto" w:fill="FFFFFF"/>
          <w:lang w:eastAsia="zh-CN" w:bidi="hi-IN"/>
        </w:rPr>
        <w:t xml:space="preserve">; oppure inviare una comunicazione scritta all’indirizzo: Comando Generale del Corpo delle Capitanerie di porto – Guardia Costiera Viale dell’Arte 16 – 00144 Roma Tel. 06 59081; oppure una </w:t>
      </w:r>
      <w:proofErr w:type="spellStart"/>
      <w:r w:rsidRPr="00813664">
        <w:rPr>
          <w:rFonts w:ascii="Arial" w:hAnsi="Arial" w:cs="Arial"/>
          <w:color w:val="221F1F"/>
          <w:sz w:val="16"/>
          <w:szCs w:val="16"/>
          <w:shd w:val="clear" w:color="auto" w:fill="FFFFFF"/>
          <w:lang w:eastAsia="zh-CN" w:bidi="hi-IN"/>
        </w:rPr>
        <w:t>pec</w:t>
      </w:r>
      <w:proofErr w:type="spellEnd"/>
      <w:r w:rsidRPr="00813664">
        <w:rPr>
          <w:rFonts w:ascii="Arial" w:hAnsi="Arial" w:cs="Arial"/>
          <w:color w:val="221F1F"/>
          <w:sz w:val="16"/>
          <w:szCs w:val="16"/>
          <w:shd w:val="clear" w:color="auto" w:fill="FFFFFF"/>
          <w:lang w:eastAsia="zh-CN" w:bidi="hi-IN"/>
        </w:rPr>
        <w:t xml:space="preserve"> alla casella </w:t>
      </w:r>
      <w:hyperlink r:id="rId11" w:history="1">
        <w:r w:rsidRPr="00615445">
          <w:rPr>
            <w:rStyle w:val="Collegamentoipertestuale"/>
            <w:rFonts w:ascii="Arial" w:hAnsi="Arial" w:cs="Arial"/>
            <w:sz w:val="16"/>
            <w:szCs w:val="16"/>
            <w:shd w:val="clear" w:color="auto" w:fill="FFFFFF"/>
            <w:lang w:eastAsia="zh-CN" w:bidi="hi-IN"/>
          </w:rPr>
          <w:t>cggp@pec.mit.gov.it</w:t>
        </w:r>
      </w:hyperlink>
      <w:r>
        <w:rPr>
          <w:rFonts w:ascii="Arial" w:hAnsi="Arial" w:cs="Arial"/>
          <w:color w:val="221F1F"/>
          <w:sz w:val="16"/>
          <w:szCs w:val="16"/>
          <w:shd w:val="clear" w:color="auto" w:fill="FFFFFF"/>
          <w:lang w:eastAsia="zh-CN" w:bidi="hi-IN"/>
        </w:rPr>
        <w:t xml:space="preserve"> </w:t>
      </w:r>
      <w:r w:rsidRPr="00813664">
        <w:rPr>
          <w:rFonts w:ascii="Arial" w:hAnsi="Arial" w:cs="Arial"/>
          <w:color w:val="221F1F"/>
          <w:sz w:val="16"/>
          <w:szCs w:val="16"/>
          <w:shd w:val="clear" w:color="auto" w:fill="FFFFFF"/>
          <w:lang w:eastAsia="zh-CN" w:bidi="hi-IN"/>
        </w:rPr>
        <w:t>.</w:t>
      </w:r>
    </w:p>
    <w:p w14:paraId="2546C3FF" w14:textId="1F5A54E2" w:rsidR="00813664" w:rsidRPr="00813664" w:rsidRDefault="00813664" w:rsidP="00813664">
      <w:pPr>
        <w:keepNext/>
        <w:spacing w:after="0"/>
        <w:ind w:left="426"/>
        <w:jc w:val="both"/>
        <w:rPr>
          <w:rFonts w:ascii="Arial" w:hAnsi="Arial" w:cs="Arial"/>
          <w:color w:val="221F1F"/>
          <w:sz w:val="16"/>
          <w:szCs w:val="16"/>
          <w:shd w:val="clear" w:color="auto" w:fill="FFFFFF"/>
          <w:lang w:eastAsia="zh-CN" w:bidi="hi-IN"/>
        </w:rPr>
      </w:pPr>
      <w:r w:rsidRPr="00813664">
        <w:rPr>
          <w:rFonts w:ascii="Arial" w:hAnsi="Arial" w:cs="Arial"/>
          <w:color w:val="221F1F"/>
          <w:sz w:val="16"/>
          <w:szCs w:val="16"/>
          <w:shd w:val="clear" w:color="auto" w:fill="FFFFFF"/>
          <w:lang w:eastAsia="zh-CN" w:bidi="hi-IN"/>
        </w:rPr>
        <w:t xml:space="preserve">Sul sito </w:t>
      </w:r>
      <w:hyperlink r:id="rId12" w:history="1">
        <w:r w:rsidRPr="00615445">
          <w:rPr>
            <w:rStyle w:val="Collegamentoipertestuale"/>
            <w:rFonts w:ascii="Arial" w:hAnsi="Arial" w:cs="Arial"/>
            <w:sz w:val="16"/>
            <w:szCs w:val="16"/>
            <w:shd w:val="clear" w:color="auto" w:fill="FFFFFF"/>
            <w:lang w:eastAsia="zh-CN" w:bidi="hi-IN"/>
          </w:rPr>
          <w:t>www.guardiacostiera.it/privacy</w:t>
        </w:r>
      </w:hyperlink>
      <w:r>
        <w:rPr>
          <w:rFonts w:ascii="Arial" w:hAnsi="Arial" w:cs="Arial"/>
          <w:color w:val="221F1F"/>
          <w:sz w:val="16"/>
          <w:szCs w:val="16"/>
          <w:shd w:val="clear" w:color="auto" w:fill="FFFFFF"/>
          <w:lang w:eastAsia="zh-CN" w:bidi="hi-IN"/>
        </w:rPr>
        <w:t xml:space="preserve"> </w:t>
      </w:r>
      <w:r w:rsidRPr="00813664">
        <w:rPr>
          <w:rFonts w:ascii="Arial" w:hAnsi="Arial" w:cs="Arial"/>
          <w:color w:val="221F1F"/>
          <w:sz w:val="16"/>
          <w:szCs w:val="16"/>
          <w:shd w:val="clear" w:color="auto" w:fill="FFFFFF"/>
          <w:lang w:eastAsia="zh-CN" w:bidi="hi-IN"/>
        </w:rPr>
        <w:t xml:space="preserve"> sono disponibili i moduli per facilitare l’esercizio dei diritti dell’interessato.</w:t>
      </w:r>
    </w:p>
    <w:p w14:paraId="26D9CF80" w14:textId="51074A58" w:rsidR="00813664" w:rsidRPr="00813664" w:rsidRDefault="00813664" w:rsidP="00813664">
      <w:pPr>
        <w:keepNext/>
        <w:spacing w:after="0"/>
        <w:ind w:left="426"/>
        <w:jc w:val="both"/>
        <w:rPr>
          <w:rFonts w:ascii="Arial" w:hAnsi="Arial" w:cs="Arial"/>
          <w:color w:val="221F1F"/>
          <w:sz w:val="16"/>
          <w:szCs w:val="16"/>
          <w:shd w:val="clear" w:color="auto" w:fill="FFFFFF"/>
          <w:lang w:eastAsia="zh-CN" w:bidi="hi-IN"/>
        </w:rPr>
      </w:pPr>
      <w:r w:rsidRPr="00813664">
        <w:rPr>
          <w:rFonts w:ascii="Arial" w:hAnsi="Arial" w:cs="Arial"/>
          <w:color w:val="221F1F"/>
          <w:sz w:val="16"/>
          <w:szCs w:val="16"/>
          <w:shd w:val="clear" w:color="auto" w:fill="FFFFFF"/>
          <w:lang w:eastAsia="zh-CN" w:bidi="hi-IN"/>
        </w:rPr>
        <w:t xml:space="preserve">Inoltre, l’interessato può proporre reclamo al Garante per la Protezione dei Dati Personali: Piazza Venezia n.11 - 00187 Roma, tel. 06 69677; e-mail </w:t>
      </w:r>
      <w:hyperlink r:id="rId13" w:history="1">
        <w:r w:rsidRPr="00615445">
          <w:rPr>
            <w:rStyle w:val="Collegamentoipertestuale"/>
            <w:rFonts w:ascii="Arial" w:hAnsi="Arial" w:cs="Arial"/>
            <w:sz w:val="16"/>
            <w:szCs w:val="16"/>
            <w:shd w:val="clear" w:color="auto" w:fill="FFFFFF"/>
            <w:lang w:eastAsia="zh-CN" w:bidi="hi-IN"/>
          </w:rPr>
          <w:t>garante@gdpr.it</w:t>
        </w:r>
      </w:hyperlink>
      <w:r>
        <w:rPr>
          <w:rFonts w:ascii="Arial" w:hAnsi="Arial" w:cs="Arial"/>
          <w:color w:val="221F1F"/>
          <w:sz w:val="16"/>
          <w:szCs w:val="16"/>
          <w:shd w:val="clear" w:color="auto" w:fill="FFFFFF"/>
          <w:lang w:eastAsia="zh-CN" w:bidi="hi-IN"/>
        </w:rPr>
        <w:t xml:space="preserve"> </w:t>
      </w:r>
      <w:r w:rsidRPr="00813664">
        <w:rPr>
          <w:rFonts w:ascii="Arial" w:hAnsi="Arial" w:cs="Arial"/>
          <w:color w:val="221F1F"/>
          <w:sz w:val="16"/>
          <w:szCs w:val="16"/>
          <w:shd w:val="clear" w:color="auto" w:fill="FFFFFF"/>
          <w:lang w:eastAsia="zh-CN" w:bidi="hi-IN"/>
        </w:rPr>
        <w:t>.</w:t>
      </w:r>
    </w:p>
    <w:p w14:paraId="27A46559" w14:textId="7ADF1DC6" w:rsidR="00813664" w:rsidRPr="0007442F" w:rsidRDefault="00813664" w:rsidP="00813664">
      <w:pPr>
        <w:keepNext/>
        <w:spacing w:after="0"/>
        <w:ind w:left="426"/>
        <w:jc w:val="both"/>
        <w:rPr>
          <w:rFonts w:ascii="Arial" w:hAnsi="Arial" w:cs="Arial"/>
          <w:color w:val="221F1F"/>
          <w:sz w:val="16"/>
          <w:szCs w:val="16"/>
          <w:shd w:val="clear" w:color="auto" w:fill="FFFFFF"/>
          <w:lang w:eastAsia="zh-CN" w:bidi="hi-IN"/>
        </w:rPr>
      </w:pPr>
      <w:bookmarkStart w:id="0" w:name="_GoBack"/>
      <w:bookmarkEnd w:id="0"/>
      <w:r w:rsidRPr="00813664">
        <w:rPr>
          <w:rFonts w:ascii="Arial" w:hAnsi="Arial" w:cs="Arial"/>
          <w:color w:val="221F1F"/>
          <w:sz w:val="16"/>
          <w:szCs w:val="16"/>
          <w:shd w:val="clear" w:color="auto" w:fill="FFFFFF"/>
          <w:lang w:eastAsia="zh-CN" w:bidi="hi-IN"/>
        </w:rPr>
        <w:t xml:space="preserve">Per qualsiasi altra informazione, può essere visitato il sito </w:t>
      </w:r>
      <w:hyperlink r:id="rId14" w:history="1">
        <w:r w:rsidRPr="00615445">
          <w:rPr>
            <w:rStyle w:val="Collegamentoipertestuale"/>
            <w:rFonts w:ascii="Arial" w:hAnsi="Arial" w:cs="Arial"/>
            <w:sz w:val="16"/>
            <w:szCs w:val="16"/>
            <w:shd w:val="clear" w:color="auto" w:fill="FFFFFF"/>
            <w:lang w:eastAsia="zh-CN" w:bidi="hi-IN"/>
          </w:rPr>
          <w:t>www.guardiacostiera.it/privacy</w:t>
        </w:r>
      </w:hyperlink>
      <w:r>
        <w:rPr>
          <w:rFonts w:ascii="Arial" w:hAnsi="Arial" w:cs="Arial"/>
          <w:color w:val="221F1F"/>
          <w:sz w:val="16"/>
          <w:szCs w:val="16"/>
          <w:shd w:val="clear" w:color="auto" w:fill="FFFFFF"/>
          <w:lang w:eastAsia="zh-CN" w:bidi="hi-IN"/>
        </w:rPr>
        <w:t xml:space="preserve"> </w:t>
      </w:r>
      <w:r w:rsidRPr="00813664">
        <w:rPr>
          <w:rFonts w:ascii="Arial" w:hAnsi="Arial" w:cs="Arial"/>
          <w:color w:val="221F1F"/>
          <w:sz w:val="16"/>
          <w:szCs w:val="16"/>
          <w:shd w:val="clear" w:color="auto" w:fill="FFFFFF"/>
          <w:lang w:eastAsia="zh-CN" w:bidi="hi-IN"/>
        </w:rPr>
        <w:t>.</w:t>
      </w:r>
    </w:p>
    <w:sectPr w:rsidR="00813664" w:rsidRPr="0007442F" w:rsidSect="00AB0996">
      <w:headerReference w:type="default" r:id="rId15"/>
      <w:pgSz w:w="11906" w:h="16838"/>
      <w:pgMar w:top="1417" w:right="1134" w:bottom="28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BA404" w14:textId="77777777" w:rsidR="00A37B81" w:rsidRDefault="00A37B81" w:rsidP="00915F7C">
      <w:pPr>
        <w:spacing w:after="0" w:line="240" w:lineRule="auto"/>
      </w:pPr>
      <w:r>
        <w:separator/>
      </w:r>
    </w:p>
  </w:endnote>
  <w:endnote w:type="continuationSeparator" w:id="0">
    <w:p w14:paraId="7FBBE3AC" w14:textId="77777777" w:rsidR="00A37B81" w:rsidRDefault="00A37B81" w:rsidP="0091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B60F2" w14:textId="77777777" w:rsidR="00A37B81" w:rsidRDefault="00A37B81" w:rsidP="00915F7C">
      <w:pPr>
        <w:spacing w:after="0" w:line="240" w:lineRule="auto"/>
      </w:pPr>
      <w:r>
        <w:separator/>
      </w:r>
    </w:p>
  </w:footnote>
  <w:footnote w:type="continuationSeparator" w:id="0">
    <w:p w14:paraId="1E61DC96" w14:textId="77777777" w:rsidR="00A37B81" w:rsidRDefault="00A37B81" w:rsidP="00915F7C">
      <w:pPr>
        <w:spacing w:after="0" w:line="240" w:lineRule="auto"/>
      </w:pPr>
      <w:r>
        <w:continuationSeparator/>
      </w:r>
    </w:p>
  </w:footnote>
  <w:footnote w:id="1">
    <w:p w14:paraId="3F3D9A5B" w14:textId="77777777" w:rsidR="00A37B81" w:rsidRPr="00A37B81" w:rsidRDefault="00A37B81">
      <w:pPr>
        <w:pStyle w:val="Testonotaapidipagina"/>
        <w:rPr>
          <w:sz w:val="16"/>
          <w:szCs w:val="16"/>
        </w:rPr>
      </w:pPr>
      <w:r w:rsidRPr="00A37B81">
        <w:rPr>
          <w:rStyle w:val="Rimandonotaapidipagina"/>
          <w:sz w:val="16"/>
          <w:szCs w:val="16"/>
        </w:rPr>
        <w:footnoteRef/>
      </w:r>
      <w:r w:rsidRPr="00A37B81">
        <w:rPr>
          <w:sz w:val="16"/>
          <w:szCs w:val="16"/>
        </w:rPr>
        <w:t xml:space="preserve"> Cancellare come appropriato</w:t>
      </w:r>
    </w:p>
  </w:footnote>
  <w:footnote w:id="2">
    <w:p w14:paraId="51FD7278" w14:textId="7250026A" w:rsidR="00AB0996" w:rsidRPr="00AB0996" w:rsidRDefault="00AB0996">
      <w:pPr>
        <w:pStyle w:val="Testonotaapidipagina"/>
        <w:rPr>
          <w:sz w:val="16"/>
          <w:szCs w:val="16"/>
        </w:rPr>
      </w:pPr>
      <w:r w:rsidRPr="00AB0996">
        <w:rPr>
          <w:rStyle w:val="Rimandonotaapidipagina"/>
          <w:sz w:val="16"/>
          <w:szCs w:val="16"/>
        </w:rPr>
        <w:footnoteRef/>
      </w:r>
      <w:r w:rsidRPr="00AB0996">
        <w:rPr>
          <w:sz w:val="16"/>
          <w:szCs w:val="16"/>
        </w:rPr>
        <w:t xml:space="preserve"> Vale anche come autorizzazione al trattamento dei dati personali</w:t>
      </w:r>
    </w:p>
  </w:footnote>
  <w:footnote w:id="3">
    <w:p w14:paraId="363DA621" w14:textId="62A91DFF" w:rsidR="00846887" w:rsidRPr="00846887" w:rsidRDefault="00846887">
      <w:pPr>
        <w:pStyle w:val="Testonotaapidipagina"/>
        <w:rPr>
          <w:sz w:val="16"/>
          <w:szCs w:val="16"/>
        </w:rPr>
      </w:pPr>
      <w:r w:rsidRPr="00846887">
        <w:rPr>
          <w:rStyle w:val="Rimandonotaapidipagina"/>
          <w:sz w:val="16"/>
          <w:szCs w:val="16"/>
        </w:rPr>
        <w:footnoteRef/>
      </w:r>
      <w:r w:rsidRPr="00846887">
        <w:rPr>
          <w:sz w:val="16"/>
          <w:szCs w:val="16"/>
        </w:rPr>
        <w:t xml:space="preserve"> Per la definizione di dato personale si fa riferimento all’articolo 4 del regolamento UE 679/2016.</w:t>
      </w:r>
    </w:p>
  </w:footnote>
  <w:footnote w:id="4">
    <w:p w14:paraId="541191B2" w14:textId="56297487" w:rsidR="00846887" w:rsidRPr="00846887" w:rsidRDefault="00846887" w:rsidP="00846887">
      <w:pPr>
        <w:pStyle w:val="Testonotaapidipagina"/>
        <w:rPr>
          <w:sz w:val="16"/>
          <w:szCs w:val="16"/>
        </w:rPr>
      </w:pPr>
      <w:r w:rsidRPr="00846887">
        <w:rPr>
          <w:rStyle w:val="Rimandonotaapidipagina"/>
          <w:sz w:val="16"/>
          <w:szCs w:val="16"/>
        </w:rPr>
        <w:footnoteRef/>
      </w:r>
      <w:r w:rsidRPr="00846887">
        <w:rPr>
          <w:sz w:val="16"/>
          <w:szCs w:val="16"/>
        </w:rPr>
        <w:t xml:space="preserve"> </w:t>
      </w:r>
      <w:r w:rsidRPr="00846887">
        <w:rPr>
          <w:sz w:val="16"/>
          <w:szCs w:val="16"/>
        </w:rPr>
        <w:t>Per la definizione di Categoria Particolare di Dati Personali si fa riferimento all’articolo 9 del regolamento UE</w:t>
      </w:r>
      <w:r w:rsidRPr="00846887">
        <w:rPr>
          <w:sz w:val="16"/>
          <w:szCs w:val="16"/>
        </w:rPr>
        <w:t xml:space="preserve"> </w:t>
      </w:r>
      <w:r w:rsidRPr="00846887">
        <w:rPr>
          <w:sz w:val="16"/>
          <w:szCs w:val="16"/>
        </w:rPr>
        <w:t>679/2016.</w:t>
      </w:r>
    </w:p>
  </w:footnote>
  <w:footnote w:id="5">
    <w:p w14:paraId="5F1CE6DC" w14:textId="35B28927" w:rsidR="00846887" w:rsidRPr="00846887" w:rsidRDefault="00846887">
      <w:pPr>
        <w:pStyle w:val="Testonotaapidipagina"/>
        <w:rPr>
          <w:sz w:val="16"/>
          <w:szCs w:val="16"/>
        </w:rPr>
      </w:pPr>
      <w:r w:rsidRPr="00846887">
        <w:rPr>
          <w:rStyle w:val="Rimandonotaapidipagina"/>
          <w:sz w:val="16"/>
          <w:szCs w:val="16"/>
        </w:rPr>
        <w:footnoteRef/>
      </w:r>
      <w:r w:rsidRPr="00846887">
        <w:rPr>
          <w:sz w:val="16"/>
          <w:szCs w:val="16"/>
        </w:rPr>
        <w:t xml:space="preserve"> Per i casi di deroga si fa riferimento all’articolo 9 del regolamento UE 679/2016.</w:t>
      </w:r>
    </w:p>
  </w:footnote>
  <w:footnote w:id="6">
    <w:p w14:paraId="189DCCC3" w14:textId="5D05AFAE" w:rsidR="00813664" w:rsidRPr="00813664" w:rsidRDefault="00813664">
      <w:pPr>
        <w:pStyle w:val="Testonotaapidipagina"/>
        <w:rPr>
          <w:sz w:val="16"/>
          <w:szCs w:val="16"/>
        </w:rPr>
      </w:pPr>
      <w:r w:rsidRPr="00813664">
        <w:rPr>
          <w:rStyle w:val="Rimandonotaapidipagina"/>
          <w:sz w:val="16"/>
          <w:szCs w:val="16"/>
        </w:rPr>
        <w:footnoteRef/>
      </w:r>
      <w:r w:rsidRPr="00813664">
        <w:rPr>
          <w:sz w:val="16"/>
          <w:szCs w:val="16"/>
        </w:rPr>
        <w:t xml:space="preserve"> Si fa riferimento alla definizione di cui all’articolo 30 del regolamento UE 679/2016.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F745" w14:textId="77777777" w:rsidR="00884B59" w:rsidRPr="00884B59" w:rsidRDefault="00884B59" w:rsidP="00884B59">
    <w:pPr>
      <w:pStyle w:val="Intestazione"/>
      <w:jc w:val="right"/>
      <w:rPr>
        <w:b/>
        <w:sz w:val="24"/>
        <w:szCs w:val="24"/>
      </w:rPr>
    </w:pPr>
    <w:r w:rsidRPr="00884B59">
      <w:rPr>
        <w:b/>
        <w:sz w:val="24"/>
        <w:szCs w:val="24"/>
      </w:rPr>
      <w:t>Allegato 1</w:t>
    </w:r>
  </w:p>
  <w:p w14:paraId="77BCD6D9" w14:textId="77777777" w:rsidR="00A37B81" w:rsidRDefault="00A37B81" w:rsidP="00CA18E0">
    <w:pPr>
      <w:pStyle w:val="Intestazione"/>
      <w:jc w:val="center"/>
      <w:rPr>
        <w:sz w:val="16"/>
        <w:szCs w:val="16"/>
      </w:rPr>
    </w:pPr>
    <w:r>
      <w:rPr>
        <w:sz w:val="16"/>
        <w:szCs w:val="16"/>
      </w:rPr>
      <w:t>(Modello unico di richiesta di visita ai sensi del Decreto Legislativo 4 febbraio 2000, n.45, come modificato)</w:t>
    </w:r>
  </w:p>
  <w:p w14:paraId="228B394C" w14:textId="77777777" w:rsidR="00884B59" w:rsidRDefault="00884B59" w:rsidP="00CA18E0">
    <w:pPr>
      <w:pStyle w:val="Intestazione"/>
      <w:jc w:val="center"/>
      <w:rPr>
        <w:sz w:val="16"/>
        <w:szCs w:val="16"/>
      </w:rPr>
    </w:pPr>
    <w:r>
      <w:rPr>
        <w:sz w:val="16"/>
        <w:szCs w:val="16"/>
      </w:rPr>
      <w:t>Navi da passeggeri e Navi ro-ro da passeggeri</w:t>
    </w:r>
  </w:p>
  <w:p w14:paraId="5221D2D4" w14:textId="77777777" w:rsidR="00884B59" w:rsidRPr="00884B59" w:rsidRDefault="00884B59" w:rsidP="00CA18E0">
    <w:pPr>
      <w:pStyle w:val="Intestazione"/>
      <w:jc w:val="center"/>
      <w:rPr>
        <w:sz w:val="24"/>
        <w:szCs w:val="24"/>
      </w:rPr>
    </w:pPr>
    <w:r w:rsidRPr="00884B59">
      <w:rPr>
        <w:sz w:val="24"/>
        <w:szCs w:val="24"/>
      </w:rPr>
      <w:t xml:space="preserve">(l’istanza deve essere inviata in modalità digitale e via </w:t>
    </w:r>
    <w:proofErr w:type="spellStart"/>
    <w:r w:rsidRPr="00884B59">
      <w:rPr>
        <w:sz w:val="24"/>
        <w:szCs w:val="24"/>
      </w:rPr>
      <w:t>pec</w:t>
    </w:r>
    <w:proofErr w:type="spellEnd"/>
    <w:r w:rsidRPr="00884B59">
      <w:rPr>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4162"/>
    <w:multiLevelType w:val="hybridMultilevel"/>
    <w:tmpl w:val="044C4D44"/>
    <w:lvl w:ilvl="0" w:tplc="904055E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B34448"/>
    <w:multiLevelType w:val="hybridMultilevel"/>
    <w:tmpl w:val="9416A2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16E504D"/>
    <w:multiLevelType w:val="hybridMultilevel"/>
    <w:tmpl w:val="4F329DC6"/>
    <w:lvl w:ilvl="0" w:tplc="818C5CD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7235EE4"/>
    <w:multiLevelType w:val="hybridMultilevel"/>
    <w:tmpl w:val="4D3C7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1A4804"/>
    <w:multiLevelType w:val="hybridMultilevel"/>
    <w:tmpl w:val="2B826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BB23ACD"/>
    <w:multiLevelType w:val="hybridMultilevel"/>
    <w:tmpl w:val="F886DED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08"/>
  <w:hyphenationZone w:val="283"/>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2"/>
  </w:compat>
  <w:rsids>
    <w:rsidRoot w:val="0001159E"/>
    <w:rsid w:val="00007CA1"/>
    <w:rsid w:val="0001159E"/>
    <w:rsid w:val="00017D0D"/>
    <w:rsid w:val="00057607"/>
    <w:rsid w:val="000602D0"/>
    <w:rsid w:val="00067420"/>
    <w:rsid w:val="0007789C"/>
    <w:rsid w:val="00093476"/>
    <w:rsid w:val="000A74AC"/>
    <w:rsid w:val="000E4C18"/>
    <w:rsid w:val="000F2842"/>
    <w:rsid w:val="001027E9"/>
    <w:rsid w:val="00116B45"/>
    <w:rsid w:val="0013520F"/>
    <w:rsid w:val="0013539C"/>
    <w:rsid w:val="00155A20"/>
    <w:rsid w:val="00174BCC"/>
    <w:rsid w:val="00181A6D"/>
    <w:rsid w:val="001C48FB"/>
    <w:rsid w:val="001D6833"/>
    <w:rsid w:val="0020083F"/>
    <w:rsid w:val="00223615"/>
    <w:rsid w:val="002539BF"/>
    <w:rsid w:val="002E6CA9"/>
    <w:rsid w:val="002F48DD"/>
    <w:rsid w:val="002F70E9"/>
    <w:rsid w:val="003348A7"/>
    <w:rsid w:val="00335633"/>
    <w:rsid w:val="00344F9D"/>
    <w:rsid w:val="0037274A"/>
    <w:rsid w:val="0038502E"/>
    <w:rsid w:val="003D6430"/>
    <w:rsid w:val="0041765F"/>
    <w:rsid w:val="004220D0"/>
    <w:rsid w:val="004245EC"/>
    <w:rsid w:val="00435794"/>
    <w:rsid w:val="00460ADD"/>
    <w:rsid w:val="00482453"/>
    <w:rsid w:val="004B4BAA"/>
    <w:rsid w:val="004B7467"/>
    <w:rsid w:val="004E4AE5"/>
    <w:rsid w:val="004F2D6E"/>
    <w:rsid w:val="004F6087"/>
    <w:rsid w:val="005035ED"/>
    <w:rsid w:val="005225A2"/>
    <w:rsid w:val="00535BC2"/>
    <w:rsid w:val="005A0D28"/>
    <w:rsid w:val="005E7B97"/>
    <w:rsid w:val="005F796D"/>
    <w:rsid w:val="006078D8"/>
    <w:rsid w:val="0063126D"/>
    <w:rsid w:val="00644CFF"/>
    <w:rsid w:val="00647057"/>
    <w:rsid w:val="00663D13"/>
    <w:rsid w:val="006A690C"/>
    <w:rsid w:val="006F5A32"/>
    <w:rsid w:val="00747D31"/>
    <w:rsid w:val="0075383C"/>
    <w:rsid w:val="00775E4C"/>
    <w:rsid w:val="007E0060"/>
    <w:rsid w:val="007F4CF6"/>
    <w:rsid w:val="00813664"/>
    <w:rsid w:val="008367D8"/>
    <w:rsid w:val="00845603"/>
    <w:rsid w:val="00846887"/>
    <w:rsid w:val="0085743C"/>
    <w:rsid w:val="00870A1E"/>
    <w:rsid w:val="00884B59"/>
    <w:rsid w:val="00897438"/>
    <w:rsid w:val="008A3337"/>
    <w:rsid w:val="008A62CE"/>
    <w:rsid w:val="008B10FD"/>
    <w:rsid w:val="008B4081"/>
    <w:rsid w:val="008C65B2"/>
    <w:rsid w:val="008D1EBC"/>
    <w:rsid w:val="008E0D38"/>
    <w:rsid w:val="009123CF"/>
    <w:rsid w:val="00915F7C"/>
    <w:rsid w:val="0093555B"/>
    <w:rsid w:val="009718EF"/>
    <w:rsid w:val="00976692"/>
    <w:rsid w:val="00977844"/>
    <w:rsid w:val="009B0052"/>
    <w:rsid w:val="009F61D0"/>
    <w:rsid w:val="00A044AF"/>
    <w:rsid w:val="00A06923"/>
    <w:rsid w:val="00A37B81"/>
    <w:rsid w:val="00A50FF2"/>
    <w:rsid w:val="00A60959"/>
    <w:rsid w:val="00A613E4"/>
    <w:rsid w:val="00AB0996"/>
    <w:rsid w:val="00AD0D0A"/>
    <w:rsid w:val="00AE775F"/>
    <w:rsid w:val="00B4343D"/>
    <w:rsid w:val="00B630A0"/>
    <w:rsid w:val="00B81C16"/>
    <w:rsid w:val="00B83785"/>
    <w:rsid w:val="00B87377"/>
    <w:rsid w:val="00B9269D"/>
    <w:rsid w:val="00BA0BF5"/>
    <w:rsid w:val="00BA7E01"/>
    <w:rsid w:val="00BC1FDD"/>
    <w:rsid w:val="00BF1428"/>
    <w:rsid w:val="00C36C22"/>
    <w:rsid w:val="00C46E80"/>
    <w:rsid w:val="00C62D8D"/>
    <w:rsid w:val="00CA0EAA"/>
    <w:rsid w:val="00CA18E0"/>
    <w:rsid w:val="00CA69CB"/>
    <w:rsid w:val="00CA75C0"/>
    <w:rsid w:val="00CB00B4"/>
    <w:rsid w:val="00CC4806"/>
    <w:rsid w:val="00CF18E0"/>
    <w:rsid w:val="00CF5FDE"/>
    <w:rsid w:val="00D013F2"/>
    <w:rsid w:val="00D248DC"/>
    <w:rsid w:val="00D55CF8"/>
    <w:rsid w:val="00D6191A"/>
    <w:rsid w:val="00D91976"/>
    <w:rsid w:val="00DB6BF2"/>
    <w:rsid w:val="00DE3835"/>
    <w:rsid w:val="00DE674B"/>
    <w:rsid w:val="00E47490"/>
    <w:rsid w:val="00E7426C"/>
    <w:rsid w:val="00E90902"/>
    <w:rsid w:val="00EB0363"/>
    <w:rsid w:val="00EB062D"/>
    <w:rsid w:val="00F06E90"/>
    <w:rsid w:val="00F17F9A"/>
    <w:rsid w:val="00F25A5F"/>
    <w:rsid w:val="00F50837"/>
    <w:rsid w:val="00F704CD"/>
    <w:rsid w:val="00F7691B"/>
    <w:rsid w:val="00FA64E4"/>
    <w:rsid w:val="00FE3EDF"/>
    <w:rsid w:val="00FF5FA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6A6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66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5794"/>
    <w:pPr>
      <w:ind w:left="720"/>
      <w:contextualSpacing/>
    </w:pPr>
  </w:style>
  <w:style w:type="paragraph" w:styleId="Intestazione">
    <w:name w:val="header"/>
    <w:basedOn w:val="Normale"/>
    <w:link w:val="IntestazioneCarattere"/>
    <w:uiPriority w:val="99"/>
    <w:unhideWhenUsed/>
    <w:rsid w:val="00915F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F7C"/>
  </w:style>
  <w:style w:type="paragraph" w:styleId="Pidipagina">
    <w:name w:val="footer"/>
    <w:basedOn w:val="Normale"/>
    <w:link w:val="PidipaginaCarattere"/>
    <w:uiPriority w:val="99"/>
    <w:unhideWhenUsed/>
    <w:rsid w:val="00915F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F7C"/>
  </w:style>
  <w:style w:type="paragraph" w:styleId="Testofumetto">
    <w:name w:val="Balloon Text"/>
    <w:basedOn w:val="Normale"/>
    <w:link w:val="TestofumettoCarattere"/>
    <w:uiPriority w:val="99"/>
    <w:semiHidden/>
    <w:unhideWhenUsed/>
    <w:rsid w:val="00915F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5F7C"/>
    <w:rPr>
      <w:rFonts w:ascii="Tahoma" w:hAnsi="Tahoma" w:cs="Tahoma"/>
      <w:sz w:val="16"/>
      <w:szCs w:val="16"/>
    </w:rPr>
  </w:style>
  <w:style w:type="table" w:styleId="Grigliatabella">
    <w:name w:val="Table Grid"/>
    <w:basedOn w:val="Tabellanormale"/>
    <w:uiPriority w:val="59"/>
    <w:rsid w:val="00CA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A37B81"/>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37B81"/>
    <w:rPr>
      <w:sz w:val="24"/>
      <w:szCs w:val="24"/>
    </w:rPr>
  </w:style>
  <w:style w:type="character" w:styleId="Rimandonotaapidipagina">
    <w:name w:val="footnote reference"/>
    <w:basedOn w:val="Carpredefinitoparagrafo"/>
    <w:uiPriority w:val="99"/>
    <w:unhideWhenUsed/>
    <w:rsid w:val="00A37B81"/>
    <w:rPr>
      <w:vertAlign w:val="superscript"/>
    </w:rPr>
  </w:style>
  <w:style w:type="character" w:styleId="Collegamentoipertestuale">
    <w:name w:val="Hyperlink"/>
    <w:basedOn w:val="Carpredefinitoparagrafo"/>
    <w:uiPriority w:val="99"/>
    <w:unhideWhenUsed/>
    <w:rsid w:val="00B4343D"/>
    <w:rPr>
      <w:color w:val="0000FF" w:themeColor="hyperlink"/>
      <w:u w:val="single"/>
    </w:rPr>
  </w:style>
  <w:style w:type="character" w:styleId="Collegamentovisitato">
    <w:name w:val="FollowedHyperlink"/>
    <w:basedOn w:val="Carpredefinitoparagrafo"/>
    <w:uiPriority w:val="99"/>
    <w:semiHidden/>
    <w:unhideWhenUsed/>
    <w:rsid w:val="002008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5794"/>
    <w:pPr>
      <w:ind w:left="720"/>
      <w:contextualSpacing/>
    </w:pPr>
  </w:style>
  <w:style w:type="paragraph" w:styleId="Intestazione">
    <w:name w:val="header"/>
    <w:basedOn w:val="Normale"/>
    <w:link w:val="IntestazioneCarattere"/>
    <w:uiPriority w:val="99"/>
    <w:unhideWhenUsed/>
    <w:rsid w:val="00915F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F7C"/>
  </w:style>
  <w:style w:type="paragraph" w:styleId="Pidipagina">
    <w:name w:val="footer"/>
    <w:basedOn w:val="Normale"/>
    <w:link w:val="PidipaginaCarattere"/>
    <w:uiPriority w:val="99"/>
    <w:unhideWhenUsed/>
    <w:rsid w:val="00915F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F7C"/>
  </w:style>
  <w:style w:type="paragraph" w:styleId="Testofumetto">
    <w:name w:val="Balloon Text"/>
    <w:basedOn w:val="Normale"/>
    <w:link w:val="TestofumettoCarattere"/>
    <w:uiPriority w:val="99"/>
    <w:semiHidden/>
    <w:unhideWhenUsed/>
    <w:rsid w:val="00915F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63339">
      <w:bodyDiv w:val="1"/>
      <w:marLeft w:val="0"/>
      <w:marRight w:val="0"/>
      <w:marTop w:val="0"/>
      <w:marBottom w:val="0"/>
      <w:divBdr>
        <w:top w:val="none" w:sz="0" w:space="0" w:color="auto"/>
        <w:left w:val="none" w:sz="0" w:space="0" w:color="auto"/>
        <w:bottom w:val="none" w:sz="0" w:space="0" w:color="auto"/>
        <w:right w:val="none" w:sz="0" w:space="0" w:color="auto"/>
      </w:divBdr>
    </w:div>
    <w:div w:id="10405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rante@gdpr.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uardiacostiera.it/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ggp@pec.mit.gov.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po-cgcp@mit.gov.it" TargetMode="External"/><Relationship Id="rId4" Type="http://schemas.microsoft.com/office/2007/relationships/stylesWithEffects" Target="stylesWithEffects.xml"/><Relationship Id="rId9" Type="http://schemas.openxmlformats.org/officeDocument/2006/relationships/hyperlink" Target="mailto:dpo-cgcp@mit.gov.it" TargetMode="External"/><Relationship Id="rId14" Type="http://schemas.openxmlformats.org/officeDocument/2006/relationships/hyperlink" Target="http://www.guardiacostiera.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A933-E1CF-4B73-A841-C66D6EB6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2174</Words>
  <Characters>12392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claudio.canfora</dc:creator>
  <cp:lastModifiedBy>SCARPATO Antonino (T.V.)</cp:lastModifiedBy>
  <cp:revision>15</cp:revision>
  <cp:lastPrinted>2019-02-12T09:18:00Z</cp:lastPrinted>
  <dcterms:created xsi:type="dcterms:W3CDTF">2019-02-07T08:30:00Z</dcterms:created>
  <dcterms:modified xsi:type="dcterms:W3CDTF">2022-05-26T15:31:00Z</dcterms:modified>
</cp:coreProperties>
</file>